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83" w:rsidRDefault="001E4C83" w:rsidP="001E4C83">
      <w:pPr>
        <w:rPr>
          <w:lang w:eastAsia="ja-JP"/>
        </w:rPr>
      </w:pPr>
      <w:bookmarkStart w:id="0" w:name="_GoBack"/>
      <w:r>
        <w:rPr>
          <w:lang w:eastAsia="ja-JP"/>
        </w:rPr>
        <w:t>成田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羽田空港の年末年始の出入国者数、計</w:t>
      </w:r>
      <w:r>
        <w:rPr>
          <w:lang w:eastAsia="ja-JP"/>
        </w:rPr>
        <w:t>89万人</w:t>
      </w:r>
    </w:p>
    <w:bookmarkEnd w:id="0"/>
    <w:p w:rsidR="001E4C83" w:rsidRDefault="001E4C83" w:rsidP="001E4C83">
      <w:r>
        <w:t>#地域総合 #東京 #千葉</w:t>
      </w:r>
    </w:p>
    <w:p w:rsidR="001E4C83" w:rsidRDefault="001E4C83" w:rsidP="001E4C83">
      <w:pPr>
        <w:rPr>
          <w:lang w:eastAsia="ja-JP"/>
        </w:rPr>
      </w:pPr>
      <w:r>
        <w:rPr>
          <w:lang w:eastAsia="ja-JP"/>
        </w:rPr>
        <w:t>2023/1/13 18:40</w:t>
      </w:r>
    </w:p>
    <w:p w:rsidR="001E4C83" w:rsidRDefault="001E4C83" w:rsidP="001E4C83">
      <w:r>
        <w:rPr>
          <w:rFonts w:hint="eastAsia"/>
          <w:lang w:eastAsia="ja-JP"/>
        </w:rPr>
        <w:t>東京出入国在留管理局は</w:t>
      </w:r>
      <w:r>
        <w:rPr>
          <w:lang w:eastAsia="ja-JP"/>
        </w:rPr>
        <w:t>13日、成田空港と羽田空港の年末年始期間（2022年12月23日～23年1月3日）の出入国者数（速報値）を公表した。成田空港は約55万人、羽田空港は約34万5千人だった。</w:t>
      </w:r>
      <w:r>
        <w:t>2年前は成田が約3万6600人、羽田が約1万5900人で、それぞれ大幅に増えた。新型コロナウイルス禍前の3年前には届かなかった。</w:t>
      </w:r>
    </w:p>
    <w:p w:rsidR="001E4C83" w:rsidRDefault="001E4C83" w:rsidP="001E4C83"/>
    <w:p w:rsidR="001E4C83" w:rsidRDefault="001E4C83" w:rsidP="001E4C83">
      <w:r>
        <w:t>21～22年の年末年始はコロナ感染拡大で利用者数が少ないとして、出入国者数を集計していなかった。公表は2年ぶり。</w:t>
      </w:r>
    </w:p>
    <w:p w:rsidR="001E4C83" w:rsidRDefault="001E4C83" w:rsidP="001E4C83"/>
    <w:p w:rsidR="001E4C83" w:rsidRDefault="001E4C83" w:rsidP="001E4C83">
      <w:r>
        <w:rPr>
          <w:rFonts w:hint="eastAsia"/>
        </w:rPr>
        <w:t>成田の出国者数を渡航先別にみると、首位は米国の</w:t>
      </w:r>
      <w:r>
        <w:t>5万4800人で、韓国（5万1200人）や台湾（2万7600人）が続いた。コロナ禍前に多数が入国した中国（香港）は1万8900人にとどまった。</w:t>
      </w:r>
    </w:p>
    <w:p w:rsidR="001E4C83" w:rsidRDefault="001E4C83" w:rsidP="001E4C83"/>
    <w:p w:rsidR="001E4C83" w:rsidRDefault="001E4C83" w:rsidP="001E4C83">
      <w:pPr>
        <w:rPr>
          <w:lang w:eastAsia="ja-JP"/>
        </w:rPr>
      </w:pPr>
      <w:r>
        <w:rPr>
          <w:rFonts w:hint="eastAsia"/>
          <w:lang w:eastAsia="ja-JP"/>
        </w:rPr>
        <w:t>羽田の出入国者数は日本人が約</w:t>
      </w:r>
      <w:r>
        <w:rPr>
          <w:lang w:eastAsia="ja-JP"/>
        </w:rPr>
        <w:t>15万人で全体の約4割を占めた。例年は5割を超えることが多く、担当者は「日本人の国際線利用が少なかった」とみている。</w:t>
      </w:r>
    </w:p>
    <w:p w:rsidR="001E4C83" w:rsidRDefault="001E4C83" w:rsidP="001E4C83">
      <w:pPr>
        <w:rPr>
          <w:lang w:eastAsia="ja-JP"/>
        </w:rPr>
      </w:pPr>
    </w:p>
    <w:p w:rsidR="001E4C83" w:rsidRDefault="001E4C83" w:rsidP="001E4C83">
      <w:r>
        <w:rPr>
          <w:rFonts w:hint="eastAsia"/>
        </w:rPr>
        <w:t>東京出入国在留管理局は</w:t>
      </w:r>
      <w:r>
        <w:t>13日、成田空港と羽田空港の年末年始期間（2022年12月23日～23年1月3日）の出入国者数（速報値）を公表した。</w:t>
      </w:r>
      <w:r>
        <w:rPr>
          <w:lang w:eastAsia="ja-JP"/>
        </w:rPr>
        <w:t>成田空港は約55万人、羽田空港は約34万5千人だった。</w:t>
      </w:r>
      <w:r>
        <w:t>2年前は成田が約3万6600人、羽田が約1万5900人で、それぞれ大幅に増えた。新型コロナウイルス禍前の3年前には届かなかった。</w:t>
      </w:r>
    </w:p>
    <w:p w:rsidR="001E4C83" w:rsidRDefault="001E4C83" w:rsidP="001E4C83"/>
    <w:p w:rsidR="001E4C83" w:rsidRDefault="001E4C83" w:rsidP="001E4C83">
      <w:r>
        <w:t>21～22年の年末年始はコロナ感染拡大で利用者数が少ないとして、出入国者数を集計していなかった。公表は2年ぶり。</w:t>
      </w:r>
    </w:p>
    <w:p w:rsidR="001E4C83" w:rsidRDefault="001E4C83" w:rsidP="001E4C83"/>
    <w:p w:rsidR="001E4C83" w:rsidRDefault="001E4C83" w:rsidP="001E4C83">
      <w:r>
        <w:rPr>
          <w:rFonts w:hint="eastAsia"/>
        </w:rPr>
        <w:t>成田の出国者数を渡航先別にみると、首位は米国の</w:t>
      </w:r>
      <w:r>
        <w:t>5万4800人で、韓国（5万1200人）や台湾（2万7600人）が続いた。コロナ禍前に多数が入国した中国（香港）は1万8900人にとどまった。</w:t>
      </w:r>
    </w:p>
    <w:p w:rsidR="001E4C83" w:rsidRDefault="001E4C83" w:rsidP="001E4C83"/>
    <w:p w:rsidR="001E4C83" w:rsidRDefault="001E4C83" w:rsidP="001E4C83">
      <w:pPr>
        <w:rPr>
          <w:rFonts w:hint="eastAsia"/>
        </w:rPr>
      </w:pPr>
      <w:r>
        <w:rPr>
          <w:rFonts w:hint="eastAsia"/>
        </w:rPr>
        <w:t>羽田の出入国者数は日本人が約</w:t>
      </w:r>
      <w:r>
        <w:t>15万人で全体の約4割を占めた。例年は5割を超えることが多く、担当者は「日本人の国際線利用が少なかった」とみている。</w:t>
      </w:r>
    </w:p>
    <w:p w:rsidR="001E4C83" w:rsidRDefault="001E4C83"/>
    <w:p w:rsidR="001E4C83" w:rsidRDefault="001E4C83"/>
    <w:p w:rsidR="001E4C83" w:rsidRDefault="001E4C83"/>
    <w:p w:rsidR="001E4C83" w:rsidRDefault="001E4C83"/>
    <w:p w:rsidR="001E4C83" w:rsidRDefault="001E4C83">
      <w:pPr>
        <w:rPr>
          <w:rFonts w:hint="eastAsia"/>
        </w:rPr>
      </w:pPr>
    </w:p>
    <w:sectPr w:rsidR="001E4C83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712" w:rsidRDefault="008D0712" w:rsidP="001E4C83">
      <w:r>
        <w:separator/>
      </w:r>
    </w:p>
  </w:endnote>
  <w:endnote w:type="continuationSeparator" w:id="0">
    <w:p w:rsidR="008D0712" w:rsidRDefault="008D0712" w:rsidP="001E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712" w:rsidRDefault="008D0712" w:rsidP="001E4C83">
      <w:r>
        <w:separator/>
      </w:r>
    </w:p>
  </w:footnote>
  <w:footnote w:type="continuationSeparator" w:id="0">
    <w:p w:rsidR="008D0712" w:rsidRDefault="008D0712" w:rsidP="001E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83"/>
    <w:rsid w:val="001E4C83"/>
    <w:rsid w:val="008D0712"/>
    <w:rsid w:val="00A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A7BC3"/>
  <w15:chartTrackingRefBased/>
  <w15:docId w15:val="{9AD02B91-819F-B049-B906-DB27C35B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C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2023-01-13T13:45:00Z</dcterms:created>
  <dcterms:modified xsi:type="dcterms:W3CDTF">2023-01-13T13:49:00Z</dcterms:modified>
</cp:coreProperties>
</file>