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88" w:rsidRDefault="00EA4A88" w:rsidP="00EA4A88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「新横浜線」開業、神奈川―東京つなぐ　沿線開発が始動</w:t>
      </w:r>
    </w:p>
    <w:bookmarkEnd w:id="0"/>
    <w:p w:rsidR="00EA4A88" w:rsidRDefault="00EA4A88" w:rsidP="00EA4A88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地域総合</w:t>
      </w:r>
      <w:r>
        <w:rPr>
          <w:rFonts w:hint="eastAsia"/>
        </w:rPr>
        <w:t xml:space="preserve"> #</w:t>
      </w:r>
      <w:r>
        <w:rPr>
          <w:rFonts w:hint="eastAsia"/>
        </w:rPr>
        <w:t>神奈川</w:t>
      </w:r>
      <w:r>
        <w:rPr>
          <w:rFonts w:hint="eastAsia"/>
        </w:rPr>
        <w:t xml:space="preserve"> #</w:t>
      </w:r>
      <w:r>
        <w:rPr>
          <w:rFonts w:hint="eastAsia"/>
        </w:rPr>
        <w:t>東京</w:t>
      </w:r>
    </w:p>
    <w:p w:rsidR="00EA4A88" w:rsidRDefault="00EA4A88" w:rsidP="00EA4A88">
      <w:pPr>
        <w:rPr>
          <w:rFonts w:hint="eastAsia"/>
        </w:rPr>
      </w:pPr>
      <w:r>
        <w:rPr>
          <w:rFonts w:hint="eastAsia"/>
        </w:rPr>
        <w:t>2023/3/18 11:30 [</w:t>
      </w:r>
      <w:r>
        <w:rPr>
          <w:rFonts w:hint="eastAsia"/>
        </w:rPr>
        <w:t>有料会員限定</w:t>
      </w:r>
      <w:r>
        <w:rPr>
          <w:rFonts w:hint="eastAsia"/>
        </w:rPr>
        <w:t>]</w:t>
      </w:r>
    </w:p>
    <w:p w:rsidR="00EA4A88" w:rsidRDefault="00EA4A88" w:rsidP="00EA4A88"/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新横浜線の開業で神奈川県央部と東京都心のアクセスが向上する（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日、横浜市）</w:t>
      </w:r>
    </w:p>
    <w:p w:rsidR="00EA4A88" w:rsidRDefault="00EA4A88" w:rsidP="00EA4A88">
      <w:pPr>
        <w:rPr>
          <w:lang w:eastAsia="ja-JP"/>
        </w:rPr>
      </w:pPr>
      <w:r>
        <w:rPr>
          <w:rFonts w:hint="eastAsia"/>
          <w:lang w:eastAsia="ja-JP"/>
        </w:rPr>
        <w:t>相模鉄道と東急電鉄が相互に直通運転する「新横浜線」が</w:t>
      </w:r>
      <w:r>
        <w:rPr>
          <w:lang w:eastAsia="ja-JP"/>
        </w:rPr>
        <w:t>18</w:t>
      </w:r>
      <w:r>
        <w:rPr>
          <w:rFonts w:hint="eastAsia"/>
          <w:lang w:eastAsia="ja-JP"/>
        </w:rPr>
        <w:t>日に開業した。全路線が神奈川県内にある相鉄が東急とつながり、東京や埼玉を含む</w:t>
      </w:r>
      <w:r>
        <w:rPr>
          <w:lang w:eastAsia="ja-JP"/>
        </w:rPr>
        <w:t>3</w:t>
      </w:r>
      <w:r>
        <w:rPr>
          <w:rFonts w:hint="eastAsia"/>
          <w:lang w:eastAsia="ja-JP"/>
        </w:rPr>
        <w:t>都県にまたがる</w:t>
      </w:r>
      <w:r>
        <w:rPr>
          <w:lang w:eastAsia="ja-JP"/>
        </w:rPr>
        <w:t>14</w:t>
      </w:r>
      <w:r>
        <w:rPr>
          <w:rFonts w:hint="eastAsia"/>
          <w:lang w:eastAsia="ja-JP"/>
        </w:rPr>
        <w:t>路線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総延長</w:t>
      </w:r>
      <w:r>
        <w:rPr>
          <w:lang w:eastAsia="ja-JP"/>
        </w:rPr>
        <w:t>250</w:t>
      </w:r>
      <w:r>
        <w:rPr>
          <w:rFonts w:hint="eastAsia"/>
          <w:lang w:eastAsia="ja-JP"/>
        </w:rPr>
        <w:t>キロメートルの広域ネットワークが誕生した。神奈川県央部と東京都心のアクセスが向上するとともに、相鉄は沿線の開発促進や住民増加を期待する。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新横浜線は東急の日吉駅から相鉄の西谷駅までの横浜市内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駅を結ぶ。日吉、新綱島、新横浜、羽沢横浜国大の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駅間の約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キロメートルを新設した。相鉄本線から東急目黒線、東京メトロ南北線を経由し、埼玉高速鉄道埼玉スタジアム線の浦和美園駅（さいたま市）まで直通する。相鉄は都営三田線や東武東上線などとも直通す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  <w:r>
        <w:rPr>
          <w:rFonts w:hint="eastAsia"/>
          <w:lang w:eastAsia="ja-JP"/>
        </w:rPr>
        <w:t>直通運転は一部の列車を除いて相鉄本線から東急目黒線方面と、相鉄いずみ野線から東急東横線方面で実施する。平日のダイヤは相鉄本線からが午前</w:t>
      </w:r>
      <w:r>
        <w:rPr>
          <w:lang w:eastAsia="ja-JP"/>
        </w:rPr>
        <w:t>7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lang w:eastAsia="ja-JP"/>
        </w:rPr>
        <w:t>9</w:t>
      </w:r>
      <w:r>
        <w:rPr>
          <w:rFonts w:hint="eastAsia"/>
          <w:lang w:eastAsia="ja-JP"/>
        </w:rPr>
        <w:t>時に</w:t>
      </w:r>
      <w:r>
        <w:rPr>
          <w:lang w:eastAsia="ja-JP"/>
        </w:rPr>
        <w:t>1</w:t>
      </w:r>
      <w:r>
        <w:rPr>
          <w:rFonts w:hint="eastAsia"/>
          <w:lang w:eastAsia="ja-JP"/>
        </w:rPr>
        <w:t>時間あたり</w:t>
      </w:r>
      <w:r>
        <w:rPr>
          <w:lang w:eastAsia="ja-JP"/>
        </w:rPr>
        <w:t>4</w:t>
      </w:r>
      <w:r>
        <w:rPr>
          <w:rFonts w:hint="eastAsia"/>
          <w:lang w:eastAsia="ja-JP"/>
        </w:rPr>
        <w:t>本など</w:t>
      </w:r>
      <w:r>
        <w:rPr>
          <w:lang w:eastAsia="ja-JP"/>
        </w:rPr>
        <w:t>1</w:t>
      </w:r>
      <w:r>
        <w:rPr>
          <w:rFonts w:hint="eastAsia"/>
          <w:lang w:eastAsia="ja-JP"/>
        </w:rPr>
        <w:t>日</w:t>
      </w:r>
      <w:r>
        <w:rPr>
          <w:lang w:eastAsia="ja-JP"/>
        </w:rPr>
        <w:t>54</w:t>
      </w:r>
      <w:r>
        <w:rPr>
          <w:rFonts w:hint="eastAsia"/>
          <w:lang w:eastAsia="ja-JP"/>
        </w:rPr>
        <w:t>本、相鉄いずみ野線からは同じく</w:t>
      </w:r>
      <w:r>
        <w:rPr>
          <w:lang w:eastAsia="ja-JP"/>
        </w:rPr>
        <w:t>6</w:t>
      </w:r>
      <w:r>
        <w:rPr>
          <w:rFonts w:hint="eastAsia"/>
          <w:lang w:eastAsia="ja-JP"/>
        </w:rPr>
        <w:t>本など</w:t>
      </w:r>
      <w:r>
        <w:rPr>
          <w:lang w:eastAsia="ja-JP"/>
        </w:rPr>
        <w:t>1</w:t>
      </w:r>
      <w:r>
        <w:rPr>
          <w:rFonts w:hint="eastAsia"/>
          <w:lang w:eastAsia="ja-JP"/>
        </w:rPr>
        <w:t>日</w:t>
      </w:r>
      <w:r>
        <w:rPr>
          <w:lang w:eastAsia="ja-JP"/>
        </w:rPr>
        <w:t>46</w:t>
      </w:r>
      <w:r>
        <w:rPr>
          <w:rFonts w:hint="eastAsia"/>
          <w:lang w:eastAsia="ja-JP"/>
        </w:rPr>
        <w:t>本となる。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  <w:r>
        <w:rPr>
          <w:rFonts w:hint="eastAsia"/>
          <w:lang w:eastAsia="ja-JP"/>
        </w:rPr>
        <w:t>乗り換えの手間がなくなり、神奈川県央部から東京都心への所要時間が短くなる。相鉄いずみ野線の湘南台駅（神奈川県藤沢市）から東京メトロ副都心線の新宿三丁目駅（東京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新宿）までは最速</w:t>
      </w:r>
      <w:r>
        <w:rPr>
          <w:lang w:eastAsia="ja-JP"/>
        </w:rPr>
        <w:t>59</w:t>
      </w:r>
      <w:r>
        <w:rPr>
          <w:rFonts w:hint="eastAsia"/>
          <w:lang w:eastAsia="ja-JP"/>
        </w:rPr>
        <w:t>分、相鉄本線の海老名駅（神奈川県海老名市）から都営三田線の大手町駅（東京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千代田）までは同</w:t>
      </w:r>
      <w:r>
        <w:rPr>
          <w:lang w:eastAsia="ja-JP"/>
        </w:rPr>
        <w:t>70</w:t>
      </w:r>
      <w:r>
        <w:rPr>
          <w:rFonts w:hint="eastAsia"/>
          <w:lang w:eastAsia="ja-JP"/>
        </w:rPr>
        <w:t>分となる。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  <w:r>
        <w:rPr>
          <w:rFonts w:hint="eastAsia"/>
          <w:lang w:eastAsia="ja-JP"/>
        </w:rPr>
        <w:t>新横浜線の新横浜駅は新駅で、相鉄と東急にとって初めての東海道新幹線の乗換駅となる。</w:t>
      </w:r>
      <w:r>
        <w:rPr>
          <w:lang w:eastAsia="ja-JP"/>
        </w:rPr>
        <w:t>JR</w:t>
      </w:r>
      <w:r>
        <w:rPr>
          <w:rFonts w:hint="eastAsia"/>
          <w:lang w:eastAsia="ja-JP"/>
        </w:rPr>
        <w:t>東海は新横浜線の開業にあわせてダイヤを改正し、新横浜駅始発の「のぞみ」を新設。土曜日などに午前</w:t>
      </w:r>
      <w:r>
        <w:rPr>
          <w:lang w:eastAsia="ja-JP"/>
        </w:rPr>
        <w:t>6</w:t>
      </w:r>
      <w:r>
        <w:rPr>
          <w:rFonts w:hint="eastAsia"/>
          <w:lang w:eastAsia="ja-JP"/>
        </w:rPr>
        <w:t>時</w:t>
      </w:r>
      <w:r>
        <w:rPr>
          <w:lang w:eastAsia="ja-JP"/>
        </w:rPr>
        <w:t>3</w:t>
      </w:r>
      <w:r>
        <w:rPr>
          <w:rFonts w:hint="eastAsia"/>
          <w:lang w:eastAsia="ja-JP"/>
        </w:rPr>
        <w:t>分発の新大阪駅行きを運行する。相鉄沿線などからは品川駅経由よりも早く名古屋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大阪方面へ到着できる。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相鉄は大手私鉄のなかで営業路線が短く、</w:t>
      </w:r>
      <w:r>
        <w:rPr>
          <w:rFonts w:hint="eastAsia"/>
          <w:lang w:eastAsia="ja-JP"/>
        </w:rPr>
        <w:t>2019</w:t>
      </w:r>
      <w:r>
        <w:rPr>
          <w:rFonts w:hint="eastAsia"/>
          <w:lang w:eastAsia="ja-JP"/>
        </w:rPr>
        <w:t>年の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直通線の開業まで東京都心への乗り入れがなかった。それだけに都心の主要駅に直通運転でつながる新横浜線の開業は、住民を沿線に呼び込む「切り札」として期待される。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  <w:r>
        <w:rPr>
          <w:rFonts w:hint="eastAsia"/>
          <w:lang w:eastAsia="ja-JP"/>
        </w:rPr>
        <w:t>沿線では再開発計画が動きだしている。横浜市は</w:t>
      </w:r>
      <w:r>
        <w:rPr>
          <w:lang w:eastAsia="ja-JP"/>
        </w:rPr>
        <w:t>2</w:t>
      </w:r>
      <w:r>
        <w:rPr>
          <w:rFonts w:hint="eastAsia"/>
          <w:lang w:eastAsia="ja-JP"/>
        </w:rPr>
        <w:t>月、新横浜駅南側の「篠原口」のまちづくり計画案を公表した。道路を整備するとともに、地権者らによる再開発準備組合が中心となって約</w:t>
      </w:r>
      <w:r>
        <w:rPr>
          <w:lang w:eastAsia="ja-JP"/>
        </w:rPr>
        <w:t>3.5</w:t>
      </w:r>
      <w:r>
        <w:rPr>
          <w:rFonts w:hint="eastAsia"/>
          <w:lang w:eastAsia="ja-JP"/>
        </w:rPr>
        <w:t>ヘクタールのエリアに高層のオフィス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商業ビルや集合住宅などを建設する。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相鉄いずみ野線ゆめが丘駅前では大規模再開発工事が進む（横浜市）</w:t>
      </w:r>
    </w:p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新綱島駅周辺でも駅直結の複合施設「ドレッセタワー新綱島」などの整備が進み、マンション約</w:t>
      </w:r>
      <w:r>
        <w:rPr>
          <w:rFonts w:hint="eastAsia"/>
          <w:lang w:eastAsia="ja-JP"/>
        </w:rPr>
        <w:t>250</w:t>
      </w:r>
      <w:r>
        <w:rPr>
          <w:rFonts w:hint="eastAsia"/>
          <w:lang w:eastAsia="ja-JP"/>
        </w:rPr>
        <w:t>戸は完売した。東急東横線の綱島駅東口駅前の再開発も横浜市による都市計</w:t>
      </w:r>
      <w:r>
        <w:rPr>
          <w:rFonts w:hint="eastAsia"/>
          <w:lang w:eastAsia="ja-JP"/>
        </w:rPr>
        <w:lastRenderedPageBreak/>
        <w:t>画が決まり、共同住宅や商業エリアなどで構成する複合施設が建設される。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相鉄いずみ野線のゆめが丘駅（横浜市）の駅前では、相鉄グループが</w:t>
      </w:r>
      <w:r>
        <w:rPr>
          <w:rFonts w:hint="eastAsia"/>
          <w:lang w:eastAsia="ja-JP"/>
        </w:rPr>
        <w:t>24</w:t>
      </w:r>
      <w:r>
        <w:rPr>
          <w:rFonts w:hint="eastAsia"/>
          <w:lang w:eastAsia="ja-JP"/>
        </w:rPr>
        <w:t>年夏に大型商業施設をオープンする。駅前の約</w:t>
      </w:r>
      <w:r>
        <w:rPr>
          <w:rFonts w:hint="eastAsia"/>
          <w:lang w:eastAsia="ja-JP"/>
        </w:rPr>
        <w:t>24</w:t>
      </w:r>
      <w:r>
        <w:rPr>
          <w:rFonts w:hint="eastAsia"/>
          <w:lang w:eastAsia="ja-JP"/>
        </w:rPr>
        <w:t>ヘクタールで再開発が進み、集合住宅や地域の中核となる病院の整備も予定される。（仲村宗則）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【関連記事】</w:t>
      </w:r>
    </w:p>
    <w:p w:rsidR="00EA4A88" w:rsidRDefault="00EA4A88" w:rsidP="00EA4A88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相鉄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東急「新横浜線」開業　神奈川から東京行きやすく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横浜駅を目指さない新横浜線　相鉄、都心直通に活路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lang w:eastAsia="ja-JP"/>
        </w:rPr>
        <w:t>JR</w:t>
      </w:r>
      <w:r>
        <w:rPr>
          <w:rFonts w:hint="eastAsia"/>
          <w:lang w:eastAsia="ja-JP"/>
        </w:rPr>
        <w:t xml:space="preserve">東海、新横浜発「のぞみ」新設　</w:t>
      </w:r>
      <w:r>
        <w:rPr>
          <w:lang w:eastAsia="ja-JP"/>
        </w:rPr>
        <w:t>23</w:t>
      </w:r>
      <w:r>
        <w:rPr>
          <w:rFonts w:hint="eastAsia"/>
          <w:lang w:eastAsia="ja-JP"/>
        </w:rPr>
        <w:t>年春ダイヤ改正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【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日の鉄道関連ニュース】</w:t>
      </w:r>
    </w:p>
    <w:p w:rsidR="00EA4A88" w:rsidRDefault="00EA4A88" w:rsidP="00EA4A88">
      <w:pPr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首都圏鉄道</w:t>
      </w:r>
      <w:r>
        <w:rPr>
          <w:lang w:eastAsia="ja-JP"/>
        </w:rPr>
        <w:t>7</w:t>
      </w:r>
      <w:r>
        <w:rPr>
          <w:rFonts w:hint="eastAsia"/>
          <w:lang w:eastAsia="ja-JP"/>
        </w:rPr>
        <w:t>社、運賃一斉値上げ　初乗り</w:t>
      </w:r>
      <w:r>
        <w:rPr>
          <w:lang w:eastAsia="ja-JP"/>
        </w:rPr>
        <w:t>10</w:t>
      </w:r>
      <w:r>
        <w:rPr>
          <w:rFonts w:hint="eastAsia"/>
          <w:lang w:eastAsia="ja-JP"/>
        </w:rPr>
        <w:t>円程度</w:t>
      </w:r>
    </w:p>
    <w:p w:rsidR="00EA4A88" w:rsidRDefault="00EA4A88" w:rsidP="00EA4A88">
      <w:pPr>
        <w:rPr>
          <w:lang w:eastAsia="ja-JP"/>
        </w:rPr>
      </w:pPr>
    </w:p>
    <w:p w:rsidR="00EA4A88" w:rsidRDefault="00EA4A88" w:rsidP="00EA4A88">
      <w:pPr>
        <w:rPr>
          <w:lang w:eastAsia="ja-JP"/>
        </w:rPr>
      </w:pP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 xml:space="preserve">京葉線「幕張豊砂駅」開業　</w:t>
      </w:r>
      <w:r>
        <w:rPr>
          <w:lang w:eastAsia="ja-JP"/>
        </w:rPr>
        <w:t>JR</w:t>
      </w:r>
      <w:r>
        <w:rPr>
          <w:rFonts w:hint="eastAsia"/>
          <w:lang w:eastAsia="ja-JP"/>
        </w:rPr>
        <w:t>東、千葉に</w:t>
      </w:r>
      <w:r>
        <w:rPr>
          <w:lang w:eastAsia="ja-JP"/>
        </w:rPr>
        <w:t>25</w:t>
      </w:r>
      <w:r>
        <w:rPr>
          <w:rFonts w:hint="eastAsia"/>
          <w:lang w:eastAsia="ja-JP"/>
        </w:rPr>
        <w:t>年ぶり新駅</w:t>
      </w:r>
    </w:p>
    <w:p w:rsidR="00EA4A88" w:rsidRDefault="00EA4A88" w:rsidP="00EA4A88">
      <w:pPr>
        <w:rPr>
          <w:lang w:eastAsia="ja-JP"/>
        </w:rPr>
      </w:pPr>
    </w:p>
    <w:p w:rsidR="00F91A6B" w:rsidRDefault="00EA4A88" w:rsidP="00EA4A88">
      <w:pPr>
        <w:rPr>
          <w:lang w:eastAsia="ja-JP"/>
        </w:rPr>
      </w:pPr>
      <w:r>
        <w:rPr>
          <w:rFonts w:ascii="MS Mincho" w:hAnsi="MS Mincho" w:cs="MS Mincho"/>
          <w:lang w:eastAsia="ja-JP"/>
        </w:rPr>
        <w:t>・</w:t>
      </w:r>
      <w:r>
        <w:rPr>
          <w:lang w:eastAsia="ja-JP"/>
        </w:rPr>
        <w:t>JR</w:t>
      </w:r>
      <w:r>
        <w:rPr>
          <w:rFonts w:hint="eastAsia"/>
          <w:lang w:eastAsia="ja-JP"/>
        </w:rPr>
        <w:t>大阪駅の新地下ホーム開業　「うめきた</w:t>
      </w:r>
      <w:r>
        <w:rPr>
          <w:lang w:eastAsia="ja-JP"/>
        </w:rPr>
        <w:t>2</w:t>
      </w:r>
      <w:r>
        <w:rPr>
          <w:rFonts w:hint="eastAsia"/>
          <w:lang w:eastAsia="ja-JP"/>
        </w:rPr>
        <w:t>期」の玄関に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F8" w:rsidRDefault="000743F8" w:rsidP="00EA4A88">
      <w:r>
        <w:separator/>
      </w:r>
    </w:p>
  </w:endnote>
  <w:endnote w:type="continuationSeparator" w:id="0">
    <w:p w:rsidR="000743F8" w:rsidRDefault="000743F8" w:rsidP="00EA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F8" w:rsidRDefault="000743F8" w:rsidP="00EA4A88">
      <w:r>
        <w:separator/>
      </w:r>
    </w:p>
  </w:footnote>
  <w:footnote w:type="continuationSeparator" w:id="0">
    <w:p w:rsidR="000743F8" w:rsidRDefault="000743F8" w:rsidP="00EA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0743F8"/>
    <w:rsid w:val="00B84CAF"/>
    <w:rsid w:val="00EA4A88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2023-04-04T08:22:00Z</dcterms:created>
  <dcterms:modified xsi:type="dcterms:W3CDTF">2023-04-04T08:22:00Z</dcterms:modified>
</cp:coreProperties>
</file>