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/>
          <w:color w:val="000000"/>
          <w:kern w:val="0"/>
          <w:sz w:val="27"/>
          <w:szCs w:val="27"/>
        </w:rPr>
      </w:pPr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庁舎等防火管理規則</w:t>
      </w:r>
    </w:p>
    <w:p w:rsidR="00804EF1" w:rsidRPr="00804EF1" w:rsidRDefault="00804EF1" w:rsidP="00804EF1">
      <w:pPr>
        <w:widowControl/>
        <w:spacing w:before="100" w:beforeAutospacing="1" w:after="100" w:afterAutospacing="1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0" w:name="JUMP_SEQ_1"/>
      <w:bookmarkStart w:id="1" w:name="MOKUJI_2"/>
      <w:bookmarkEnd w:id="0"/>
      <w:bookmarkEnd w:id="1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昭和42年２月14日</w:t>
      </w:r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br/>
        <w:t>規則第６号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3480"/>
        <w:gridCol w:w="3480"/>
      </w:tblGrid>
      <w:tr w:rsidR="00804EF1" w:rsidRPr="00804EF1" w:rsidTr="00804EF1">
        <w:tc>
          <w:tcPr>
            <w:tcW w:w="945" w:type="dxa"/>
            <w:tcBorders>
              <w:left w:val="nil"/>
              <w:right w:val="nil"/>
            </w:tcBorders>
            <w:vAlign w:val="center"/>
            <w:hideMark/>
          </w:tcPr>
          <w:p w:rsidR="00804EF1" w:rsidRPr="00804EF1" w:rsidRDefault="00804EF1" w:rsidP="00804EF1">
            <w:pPr>
              <w:widowControl/>
              <w:jc w:val="left"/>
              <w:rPr>
                <w:rFonts w:ascii="PingFang SC" w:eastAsia="PingFang SC" w:hAnsi="PingFang SC" w:cs="宋体" w:hint="eastAsia"/>
                <w:color w:val="000000"/>
                <w:kern w:val="0"/>
                <w:sz w:val="27"/>
                <w:szCs w:val="27"/>
              </w:rPr>
            </w:pPr>
            <w:bookmarkStart w:id="2" w:name="JUMP_SEQ_2"/>
            <w:bookmarkStart w:id="3" w:name="MOKUJI_3"/>
            <w:bookmarkEnd w:id="2"/>
            <w:bookmarkEnd w:id="3"/>
          </w:p>
        </w:tc>
        <w:tc>
          <w:tcPr>
            <w:tcW w:w="3480" w:type="dxa"/>
            <w:tcBorders>
              <w:left w:val="nil"/>
              <w:right w:val="nil"/>
            </w:tcBorders>
            <w:vAlign w:val="center"/>
            <w:hideMark/>
          </w:tcPr>
          <w:p w:rsidR="00804EF1" w:rsidRPr="00804EF1" w:rsidRDefault="00804EF1" w:rsidP="00804E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80" w:type="dxa"/>
            <w:tcBorders>
              <w:left w:val="nil"/>
              <w:right w:val="nil"/>
            </w:tcBorders>
            <w:vAlign w:val="center"/>
            <w:hideMark/>
          </w:tcPr>
          <w:p w:rsidR="00804EF1" w:rsidRPr="00804EF1" w:rsidRDefault="00804EF1" w:rsidP="00804E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04EF1" w:rsidRPr="00804EF1" w:rsidTr="00804EF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改正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昭和43年５月31日規則第55号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昭和43年７月16日規則第76号</w:t>
            </w:r>
          </w:p>
        </w:tc>
      </w:tr>
      <w:tr w:rsidR="00804EF1" w:rsidRPr="00804EF1" w:rsidTr="00804EF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昭和44年４月１日規則第30号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昭和45年３月31日規則第40号</w:t>
            </w:r>
          </w:p>
        </w:tc>
      </w:tr>
      <w:tr w:rsidR="00804EF1" w:rsidRPr="00804EF1" w:rsidTr="00804EF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昭和47年４月１日規則第81号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昭和53年４月18日規則第33号</w:t>
            </w:r>
          </w:p>
        </w:tc>
      </w:tr>
      <w:tr w:rsidR="00804EF1" w:rsidRPr="00804EF1" w:rsidTr="00804EF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昭和54年７月17日規則第64号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昭和55年３月31日規則第60号</w:t>
            </w:r>
          </w:p>
        </w:tc>
      </w:tr>
      <w:tr w:rsidR="00804EF1" w:rsidRPr="00804EF1" w:rsidTr="00804EF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昭和56年10月１日規則第137号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昭和57年３月30日規則第19号</w:t>
            </w:r>
          </w:p>
        </w:tc>
      </w:tr>
      <w:tr w:rsidR="00804EF1" w:rsidRPr="00804EF1" w:rsidTr="00804EF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昭和59年３月31日規則第40号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平成４年３月31日規則第20号</w:t>
            </w:r>
          </w:p>
        </w:tc>
      </w:tr>
      <w:tr w:rsidR="00804EF1" w:rsidRPr="00804EF1" w:rsidTr="00804EF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平成５年３月26日規則第22号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平成10年４月28日規則第53号</w:t>
            </w:r>
          </w:p>
        </w:tc>
      </w:tr>
      <w:tr w:rsidR="00804EF1" w:rsidRPr="00804EF1" w:rsidTr="00804EF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平成10年７月７日規則第69号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平成11年３月31日規則第28号</w:t>
            </w:r>
          </w:p>
        </w:tc>
      </w:tr>
      <w:tr w:rsidR="00804EF1" w:rsidRPr="00804EF1" w:rsidTr="00804EF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平成13年３月30日規則第29号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平成14年３月29日規則第48号</w:t>
            </w:r>
          </w:p>
        </w:tc>
      </w:tr>
      <w:tr w:rsidR="00804EF1" w:rsidRPr="00804EF1" w:rsidTr="00804EF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平成17年３月29日規則第115号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平成19年３月30日規則第67号</w:t>
            </w:r>
          </w:p>
        </w:tc>
      </w:tr>
      <w:tr w:rsidR="00804EF1" w:rsidRPr="00804EF1" w:rsidTr="00804EF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平成22年３月30日規則第32号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平成22年８月20日規則第100号</w:t>
            </w:r>
          </w:p>
        </w:tc>
      </w:tr>
      <w:tr w:rsidR="00804EF1" w:rsidRPr="00804EF1" w:rsidTr="00804EF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平成24年11月13日規則第99号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平成26年３月28日規則第41号</w:t>
            </w:r>
          </w:p>
        </w:tc>
      </w:tr>
      <w:tr w:rsidR="00804EF1" w:rsidRPr="00804EF1" w:rsidTr="00804EF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平成28年３月29日規則第25号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平成31年３月26日規則第17号</w:t>
            </w:r>
          </w:p>
        </w:tc>
      </w:tr>
      <w:tr w:rsidR="00804EF1" w:rsidRPr="00804EF1" w:rsidTr="00804EF1"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令和３年３月26日規則第22号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  </w:t>
            </w:r>
          </w:p>
        </w:tc>
      </w:tr>
    </w:tbl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/>
          <w:color w:val="000000"/>
          <w:kern w:val="0"/>
          <w:sz w:val="27"/>
          <w:szCs w:val="27"/>
        </w:rPr>
      </w:pP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4" w:name="JUMP_SEQ_3"/>
      <w:bookmarkStart w:id="5" w:name="MOKUJI_4"/>
      <w:bookmarkEnd w:id="4"/>
      <w:bookmarkEnd w:id="5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庁舎等防火管理規則をここに公布する。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6" w:name="JUMP_SEQ_4"/>
      <w:bookmarkStart w:id="7" w:name="MOKUJI_5"/>
      <w:bookmarkEnd w:id="6"/>
      <w:bookmarkEnd w:id="7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庁舎等防火管理規則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8" w:name="JUMP_SEQ_5"/>
      <w:bookmarkStart w:id="9" w:name="MOKUJI_6"/>
      <w:bookmarkStart w:id="10" w:name="JUMP_SEQ_6"/>
      <w:bookmarkStart w:id="11" w:name="MOKUJI_7"/>
      <w:bookmarkStart w:id="12" w:name="JUMP_JYO_1_0_0"/>
      <w:bookmarkEnd w:id="8"/>
      <w:bookmarkEnd w:id="9"/>
      <w:bookmarkEnd w:id="10"/>
      <w:bookmarkEnd w:id="11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（趣旨）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3" w:name="JUMP_SEQ_7"/>
      <w:bookmarkStart w:id="14" w:name="JUMP_KOU_1_0"/>
      <w:bookmarkEnd w:id="12"/>
      <w:bookmarkEnd w:id="13"/>
      <w:r w:rsidRPr="00804EF1">
        <w:rPr>
          <w:rFonts w:ascii="PingFang SC" w:eastAsia="PingFang SC" w:hAnsi="PingFang SC" w:cs="宋体" w:hint="eastAsia"/>
          <w:b/>
          <w:bCs/>
          <w:color w:val="000000"/>
          <w:kern w:val="0"/>
          <w:sz w:val="27"/>
          <w:szCs w:val="27"/>
        </w:rPr>
        <w:lastRenderedPageBreak/>
        <w:t>第１条</w:t>
      </w:r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 xml:space="preserve">　この規則は、別に定めがあるもののほか、県庁本庁舎その他知事の管理権原に属する消防法（昭和23年法律第186号）第２条第２項に規定する防火対象物（以下「防火対象物」という。）に係る防火管理に関し必要な事項を定めるものとする。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5" w:name="JUMP_SEQ_8"/>
      <w:bookmarkStart w:id="16" w:name="MOKUJI_8"/>
      <w:bookmarkStart w:id="17" w:name="JUMP_JYO_2_0_0"/>
      <w:bookmarkEnd w:id="15"/>
      <w:bookmarkEnd w:id="16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（防火管理責任者）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8" w:name="JUMP_SEQ_9"/>
      <w:bookmarkEnd w:id="18"/>
      <w:r w:rsidRPr="00804EF1">
        <w:rPr>
          <w:rFonts w:ascii="PingFang SC" w:eastAsia="PingFang SC" w:hAnsi="PingFang SC" w:cs="宋体" w:hint="eastAsia"/>
          <w:b/>
          <w:bCs/>
          <w:color w:val="000000"/>
          <w:kern w:val="0"/>
          <w:sz w:val="27"/>
          <w:szCs w:val="27"/>
        </w:rPr>
        <w:t>第２条</w:t>
      </w:r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 xml:space="preserve">　防火対象物についての防火管理に関する業務は、</w:t>
      </w:r>
      <w:hyperlink r:id="rId4" w:anchor="JUMP_SEQ_86" w:history="1">
        <w:r w:rsidRPr="00804EF1">
          <w:rPr>
            <w:rFonts w:ascii="PingFang SC" w:eastAsia="PingFang SC" w:hAnsi="PingFang SC" w:cs="宋体" w:hint="eastAsia"/>
            <w:color w:val="0000FF"/>
            <w:kern w:val="0"/>
            <w:sz w:val="27"/>
            <w:szCs w:val="27"/>
            <w:u w:val="single"/>
          </w:rPr>
          <w:t>別表</w:t>
        </w:r>
      </w:hyperlink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左欄に掲げる区分に従い、当該右欄に掲げる者（以下「防火管理責任者」という。）が行わなければならない。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i/>
          <w:iCs/>
          <w:color w:val="800000"/>
          <w:kern w:val="0"/>
          <w:sz w:val="27"/>
          <w:szCs w:val="27"/>
        </w:rPr>
      </w:pPr>
      <w:bookmarkStart w:id="19" w:name="JUMP_SEQ_10"/>
      <w:bookmarkEnd w:id="17"/>
      <w:bookmarkEnd w:id="19"/>
      <w:r w:rsidRPr="00804EF1">
        <w:rPr>
          <w:rFonts w:ascii="PingFang SC" w:eastAsia="PingFang SC" w:hAnsi="PingFang SC" w:cs="宋体" w:hint="eastAsia"/>
          <w:i/>
          <w:iCs/>
          <w:color w:val="800000"/>
          <w:kern w:val="0"/>
          <w:sz w:val="27"/>
          <w:szCs w:val="27"/>
        </w:rPr>
        <w:t>一部改正〔昭和54年規則64号・平成24年99号〕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20" w:name="JUMP_SEQ_11"/>
      <w:bookmarkStart w:id="21" w:name="MOKUJI_9"/>
      <w:bookmarkStart w:id="22" w:name="JUMP_JYO_3_0_0"/>
      <w:bookmarkEnd w:id="20"/>
      <w:bookmarkEnd w:id="21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（火元責任者）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23" w:name="JUMP_SEQ_12"/>
      <w:bookmarkEnd w:id="23"/>
      <w:r w:rsidRPr="00804EF1">
        <w:rPr>
          <w:rFonts w:ascii="PingFang SC" w:eastAsia="PingFang SC" w:hAnsi="PingFang SC" w:cs="宋体" w:hint="eastAsia"/>
          <w:b/>
          <w:bCs/>
          <w:color w:val="000000"/>
          <w:kern w:val="0"/>
          <w:sz w:val="27"/>
          <w:szCs w:val="27"/>
        </w:rPr>
        <w:t>第３条</w:t>
      </w:r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 xml:space="preserve">　防火管理責任者は、防火対象物の防火管理の徹底を期するため必要があるときは、関係者と協議して火元責任者を置くことができる。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24" w:name="JUMP_SEQ_13"/>
      <w:bookmarkStart w:id="25" w:name="MOKUJI_10"/>
      <w:bookmarkStart w:id="26" w:name="JUMP_KOU_2_0"/>
      <w:bookmarkEnd w:id="24"/>
      <w:bookmarkEnd w:id="25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２　火元責任者は、防火管理責任者又は消防法第８条第１項の規定による防火管理者（以下「防火管理者」という。）の指示に従い、火気の取締りを行うものとする。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i/>
          <w:iCs/>
          <w:color w:val="800000"/>
          <w:kern w:val="0"/>
          <w:sz w:val="27"/>
          <w:szCs w:val="27"/>
        </w:rPr>
      </w:pPr>
      <w:bookmarkStart w:id="27" w:name="JUMP_SEQ_14"/>
      <w:bookmarkEnd w:id="22"/>
      <w:bookmarkEnd w:id="27"/>
      <w:r w:rsidRPr="00804EF1">
        <w:rPr>
          <w:rFonts w:ascii="PingFang SC" w:eastAsia="PingFang SC" w:hAnsi="PingFang SC" w:cs="宋体" w:hint="eastAsia"/>
          <w:i/>
          <w:iCs/>
          <w:color w:val="800000"/>
          <w:kern w:val="0"/>
          <w:sz w:val="27"/>
          <w:szCs w:val="27"/>
        </w:rPr>
        <w:t>一部改正〔昭和54年規則64号・平成24年99号〕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28" w:name="JUMP_SEQ_15"/>
      <w:bookmarkStart w:id="29" w:name="MOKUJI_11"/>
      <w:bookmarkStart w:id="30" w:name="JUMP_JYO_4_0_0"/>
      <w:bookmarkEnd w:id="28"/>
      <w:bookmarkEnd w:id="29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（点検調査員）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31" w:name="JUMP_SEQ_16"/>
      <w:bookmarkEnd w:id="31"/>
      <w:r w:rsidRPr="00804EF1">
        <w:rPr>
          <w:rFonts w:ascii="PingFang SC" w:eastAsia="PingFang SC" w:hAnsi="PingFang SC" w:cs="宋体" w:hint="eastAsia"/>
          <w:b/>
          <w:bCs/>
          <w:color w:val="000000"/>
          <w:kern w:val="0"/>
          <w:sz w:val="27"/>
          <w:szCs w:val="27"/>
        </w:rPr>
        <w:t>第４条</w:t>
      </w:r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 xml:space="preserve">　防火管理責任者は、防火対象物における消火設備、警報設備、避難設備その他の防火管理に関係する設備（以下「防火管理設備」という。）の適正な管理及びその機能の保全を期するため必要があるときは、関係者と協議して点検調査員を置くことができる。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32" w:name="JUMP_SEQ_17"/>
      <w:bookmarkStart w:id="33" w:name="MOKUJI_12"/>
      <w:bookmarkEnd w:id="32"/>
      <w:bookmarkEnd w:id="33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lastRenderedPageBreak/>
        <w:t>２　点検調査員は、防火管理責任者又は防火管理者の指示に従い、防火管理設備を点検調査するものとする。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i/>
          <w:iCs/>
          <w:color w:val="800000"/>
          <w:kern w:val="0"/>
          <w:sz w:val="27"/>
          <w:szCs w:val="27"/>
        </w:rPr>
      </w:pPr>
      <w:bookmarkStart w:id="34" w:name="JUMP_SEQ_18"/>
      <w:bookmarkEnd w:id="30"/>
      <w:bookmarkEnd w:id="34"/>
      <w:r w:rsidRPr="00804EF1">
        <w:rPr>
          <w:rFonts w:ascii="PingFang SC" w:eastAsia="PingFang SC" w:hAnsi="PingFang SC" w:cs="宋体" w:hint="eastAsia"/>
          <w:i/>
          <w:iCs/>
          <w:color w:val="800000"/>
          <w:kern w:val="0"/>
          <w:sz w:val="27"/>
          <w:szCs w:val="27"/>
        </w:rPr>
        <w:t>一部改正〔平成24年規則99号〕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35" w:name="JUMP_SEQ_19"/>
      <w:bookmarkStart w:id="36" w:name="MOKUJI_13"/>
      <w:bookmarkStart w:id="37" w:name="JUMP_JYO_5_0_0"/>
      <w:bookmarkEnd w:id="35"/>
      <w:bookmarkEnd w:id="36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（自衛消防隊）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38" w:name="JUMP_SEQ_20"/>
      <w:bookmarkEnd w:id="38"/>
      <w:r w:rsidRPr="00804EF1">
        <w:rPr>
          <w:rFonts w:ascii="PingFang SC" w:eastAsia="PingFang SC" w:hAnsi="PingFang SC" w:cs="宋体" w:hint="eastAsia"/>
          <w:b/>
          <w:bCs/>
          <w:color w:val="000000"/>
          <w:kern w:val="0"/>
          <w:sz w:val="27"/>
          <w:szCs w:val="27"/>
        </w:rPr>
        <w:t>第５条</w:t>
      </w:r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 xml:space="preserve">　防火管理責任者は、消防法第８条の２の５又は第14条の４の規定による場合のほか、必要があるときは、火災が発生したときにおいて初期消火活動等を行わせるため、自衛消防隊を置かなければならない。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39" w:name="JUMP_SEQ_21"/>
      <w:bookmarkStart w:id="40" w:name="MOKUJI_14"/>
      <w:bookmarkEnd w:id="39"/>
      <w:bookmarkEnd w:id="40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２　自衛消防隊の組織及び任務は、防火管理責任者が関係者と協議して定めるものとする。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i/>
          <w:iCs/>
          <w:color w:val="800000"/>
          <w:kern w:val="0"/>
          <w:sz w:val="27"/>
          <w:szCs w:val="27"/>
        </w:rPr>
      </w:pPr>
      <w:bookmarkStart w:id="41" w:name="JUMP_SEQ_22"/>
      <w:bookmarkEnd w:id="26"/>
      <w:bookmarkEnd w:id="37"/>
      <w:bookmarkEnd w:id="41"/>
      <w:r w:rsidRPr="00804EF1">
        <w:rPr>
          <w:rFonts w:ascii="PingFang SC" w:eastAsia="PingFang SC" w:hAnsi="PingFang SC" w:cs="宋体" w:hint="eastAsia"/>
          <w:i/>
          <w:iCs/>
          <w:color w:val="800000"/>
          <w:kern w:val="0"/>
          <w:sz w:val="27"/>
          <w:szCs w:val="27"/>
        </w:rPr>
        <w:t>一部改正〔昭和54年規則64号・平成24年99号〕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42" w:name="JUMP_SEQ_23"/>
      <w:bookmarkStart w:id="43" w:name="MOKUJI_15"/>
      <w:bookmarkEnd w:id="42"/>
      <w:bookmarkEnd w:id="43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44" w:name="JUMP_SEQ_24"/>
      <w:bookmarkEnd w:id="44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この規則は、公布の日から施行する。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45" w:name="JUMP_SEQ_25"/>
      <w:bookmarkStart w:id="46" w:name="MOKUJI_16"/>
      <w:bookmarkStart w:id="47" w:name="JUMP_SEQ_26"/>
      <w:bookmarkStart w:id="48" w:name="MOKUJI_17"/>
      <w:bookmarkStart w:id="49" w:name="JUMP_FUSOKU_CODE_34390200005500000000"/>
      <w:bookmarkEnd w:id="45"/>
      <w:bookmarkEnd w:id="46"/>
      <w:bookmarkEnd w:id="47"/>
      <w:bookmarkEnd w:id="48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則（昭和43年５月31日規則第55号）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50" w:name="JUMP_SEQ_27"/>
      <w:bookmarkEnd w:id="49"/>
      <w:bookmarkEnd w:id="50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この規則は、昭和43年６月１日から施行する。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51" w:name="JUMP_SEQ_28"/>
      <w:bookmarkStart w:id="52" w:name="MOKUJI_18"/>
      <w:bookmarkStart w:id="53" w:name="JUMP_FUSOKU_CODE_34390200007600000000"/>
      <w:bookmarkEnd w:id="51"/>
      <w:bookmarkEnd w:id="52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則（昭和43年７月16日規則第76号抄）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54" w:name="JUMP_SEQ_29"/>
      <w:bookmarkStart w:id="55" w:name="MOKUJI_19"/>
      <w:bookmarkEnd w:id="53"/>
      <w:bookmarkEnd w:id="54"/>
      <w:bookmarkEnd w:id="55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１　この規則は、公布の日から施行する。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56" w:name="JUMP_SEQ_30"/>
      <w:bookmarkStart w:id="57" w:name="MOKUJI_20"/>
      <w:bookmarkStart w:id="58" w:name="JUMP_FUSOKU_CODE_34490200003000000000"/>
      <w:bookmarkEnd w:id="56"/>
      <w:bookmarkEnd w:id="57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則（昭和44年４月１日規則第30号抄）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59" w:name="JUMP_SEQ_31"/>
      <w:bookmarkStart w:id="60" w:name="MOKUJI_21"/>
      <w:bookmarkEnd w:id="59"/>
      <w:bookmarkEnd w:id="60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（施行期日）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61" w:name="JUMP_SEQ_32"/>
      <w:bookmarkEnd w:id="58"/>
      <w:bookmarkEnd w:id="61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１　この規則は、公布の日から施行する。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62" w:name="JUMP_SEQ_33"/>
      <w:bookmarkStart w:id="63" w:name="MOKUJI_22"/>
      <w:bookmarkStart w:id="64" w:name="JUMP_FUSOKU_CODE_34590200004000000000"/>
      <w:bookmarkEnd w:id="62"/>
      <w:bookmarkEnd w:id="63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則（昭和45年３月31日規則第40号抄）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65" w:name="JUMP_SEQ_34"/>
      <w:bookmarkStart w:id="66" w:name="MOKUJI_23"/>
      <w:bookmarkEnd w:id="64"/>
      <w:bookmarkEnd w:id="65"/>
      <w:bookmarkEnd w:id="66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１　この規則は、昭和45年４月１日から施行（中略）する。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67" w:name="JUMP_SEQ_35"/>
      <w:bookmarkStart w:id="68" w:name="MOKUJI_24"/>
      <w:bookmarkStart w:id="69" w:name="JUMP_FUSOKU_CODE_34790200008100000000"/>
      <w:bookmarkEnd w:id="67"/>
      <w:bookmarkEnd w:id="68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lastRenderedPageBreak/>
        <w:t>附　則（昭和47年４月１日規則第81号抄）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70" w:name="JUMP_SEQ_36"/>
      <w:bookmarkStart w:id="71" w:name="MOKUJI_25"/>
      <w:bookmarkEnd w:id="69"/>
      <w:bookmarkEnd w:id="70"/>
      <w:bookmarkEnd w:id="71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１　この規則は、公布の日から施行する。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72" w:name="JUMP_SEQ_37"/>
      <w:bookmarkStart w:id="73" w:name="MOKUJI_26"/>
      <w:bookmarkStart w:id="74" w:name="JUMP_FUSOKU_CODE_35390200003300000000"/>
      <w:bookmarkEnd w:id="72"/>
      <w:bookmarkEnd w:id="73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則（昭和53年４月18日規則第33号）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75" w:name="JUMP_SEQ_38"/>
      <w:bookmarkEnd w:id="74"/>
      <w:bookmarkEnd w:id="75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この規則は、公布の日から施行する。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76" w:name="JUMP_SEQ_39"/>
      <w:bookmarkStart w:id="77" w:name="MOKUJI_27"/>
      <w:bookmarkStart w:id="78" w:name="JUMP_FUSOKU_CODE_35490200006400000000"/>
      <w:bookmarkEnd w:id="76"/>
      <w:bookmarkEnd w:id="77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則（昭和54年７月17日規則第64号）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79" w:name="JUMP_SEQ_40"/>
      <w:bookmarkEnd w:id="78"/>
      <w:bookmarkEnd w:id="79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この規則は、公布の日から施行する。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80" w:name="JUMP_SEQ_41"/>
      <w:bookmarkStart w:id="81" w:name="MOKUJI_28"/>
      <w:bookmarkStart w:id="82" w:name="JUMP_FUSOKU_CODE_35590200006000000000"/>
      <w:bookmarkEnd w:id="80"/>
      <w:bookmarkEnd w:id="81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則（昭和55年３月31日規則第60号）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83" w:name="JUMP_SEQ_42"/>
      <w:bookmarkEnd w:id="82"/>
      <w:bookmarkEnd w:id="83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この規則は、昭和55年４月１日から施行する。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84" w:name="JUMP_SEQ_43"/>
      <w:bookmarkStart w:id="85" w:name="MOKUJI_29"/>
      <w:bookmarkStart w:id="86" w:name="JUMP_FUSOKU_CODE_35690200013700000000"/>
      <w:bookmarkEnd w:id="84"/>
      <w:bookmarkEnd w:id="85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則（昭和56年10月１日規則第137号）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87" w:name="JUMP_SEQ_44"/>
      <w:bookmarkEnd w:id="86"/>
      <w:bookmarkEnd w:id="87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この規則は、公布の日から施行する。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88" w:name="JUMP_SEQ_45"/>
      <w:bookmarkStart w:id="89" w:name="MOKUJI_30"/>
      <w:bookmarkStart w:id="90" w:name="JUMP_FUSOKU_CODE_35790200001900000000"/>
      <w:bookmarkEnd w:id="88"/>
      <w:bookmarkEnd w:id="89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則（昭和57年３月30日規則第19号）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91" w:name="JUMP_SEQ_46"/>
      <w:bookmarkEnd w:id="90"/>
      <w:bookmarkEnd w:id="91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この規則は、昭和57年４月１日から施行する。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92" w:name="JUMP_SEQ_47"/>
      <w:bookmarkStart w:id="93" w:name="MOKUJI_31"/>
      <w:bookmarkStart w:id="94" w:name="JUMP_FUSOKU_CODE_35990200004000000000"/>
      <w:bookmarkEnd w:id="92"/>
      <w:bookmarkEnd w:id="93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則（昭和59年３月31日規則第40号抄）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95" w:name="JUMP_SEQ_48"/>
      <w:bookmarkStart w:id="96" w:name="MOKUJI_32"/>
      <w:bookmarkEnd w:id="95"/>
      <w:bookmarkEnd w:id="96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（施行期日）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97" w:name="JUMP_SEQ_49"/>
      <w:bookmarkEnd w:id="94"/>
      <w:bookmarkEnd w:id="97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１　この規則は、昭和59年４月１日から施行する。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98" w:name="JUMP_SEQ_50"/>
      <w:bookmarkStart w:id="99" w:name="MOKUJI_33"/>
      <w:bookmarkStart w:id="100" w:name="JUMP_FUSOKU_CODE_40490200002000000000"/>
      <w:bookmarkEnd w:id="98"/>
      <w:bookmarkEnd w:id="99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則（平成４年３月31日規則第20号）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01" w:name="JUMP_SEQ_51"/>
      <w:bookmarkEnd w:id="100"/>
      <w:bookmarkEnd w:id="101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この規則は、平成４年４月１日から施行する。ただし、別表の改正規定中「県庁分庁舎」を「県庁分庁舎、県庁山下町分庁舎」に改める部分は、公布の日から施行する。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02" w:name="JUMP_SEQ_52"/>
      <w:bookmarkStart w:id="103" w:name="MOKUJI_34"/>
      <w:bookmarkStart w:id="104" w:name="JUMP_FUSOKU_CODE_40590200002200000000"/>
      <w:bookmarkEnd w:id="102"/>
      <w:bookmarkEnd w:id="103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則（平成５年３月26日規則第22号）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05" w:name="JUMP_SEQ_53"/>
      <w:bookmarkEnd w:id="104"/>
      <w:bookmarkEnd w:id="105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この規則は、平成５年３月27日から施行する。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06" w:name="JUMP_SEQ_54"/>
      <w:bookmarkStart w:id="107" w:name="MOKUJI_35"/>
      <w:bookmarkStart w:id="108" w:name="JUMP_FUSOKU_CODE_41090200005300000000"/>
      <w:bookmarkEnd w:id="106"/>
      <w:bookmarkEnd w:id="107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則（平成10年４月28日規則第53号）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09" w:name="JUMP_SEQ_55"/>
      <w:bookmarkEnd w:id="108"/>
      <w:bookmarkEnd w:id="109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lastRenderedPageBreak/>
        <w:t>この規則は、平成10年５月１日から施行する。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10" w:name="JUMP_SEQ_56"/>
      <w:bookmarkStart w:id="111" w:name="MOKUJI_36"/>
      <w:bookmarkStart w:id="112" w:name="JUMP_FUSOKU_CODE_41090200006900000000"/>
      <w:bookmarkEnd w:id="110"/>
      <w:bookmarkEnd w:id="111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則（平成10年７月７日規則第69号）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13" w:name="JUMP_SEQ_57"/>
      <w:bookmarkEnd w:id="112"/>
      <w:bookmarkEnd w:id="113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この規則は、公布の日から施行する。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14" w:name="JUMP_SEQ_58"/>
      <w:bookmarkStart w:id="115" w:name="MOKUJI_37"/>
      <w:bookmarkStart w:id="116" w:name="JUMP_FUSOKU_CODE_41190200002800000000"/>
      <w:bookmarkEnd w:id="114"/>
      <w:bookmarkEnd w:id="115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則（平成11年３月31日規則第28号抄）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17" w:name="JUMP_SEQ_59"/>
      <w:bookmarkStart w:id="118" w:name="MOKUJI_38"/>
      <w:bookmarkEnd w:id="117"/>
      <w:bookmarkEnd w:id="118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（施行期日）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19" w:name="JUMP_SEQ_60"/>
      <w:bookmarkEnd w:id="116"/>
      <w:bookmarkEnd w:id="119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１　この規則は、神奈川県部設置条例等の一部を改正する条例（平成10年神奈川県条例第42号）の施行の日〔平成11年６月１日〕から施行する。（後略）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20" w:name="JUMP_SEQ_61"/>
      <w:bookmarkStart w:id="121" w:name="MOKUJI_39"/>
      <w:bookmarkStart w:id="122" w:name="JUMP_FUSOKU_CODE_41390200002900000000"/>
      <w:bookmarkEnd w:id="120"/>
      <w:bookmarkEnd w:id="121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則（平成13年３月30日規則第29号）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23" w:name="JUMP_SEQ_62"/>
      <w:bookmarkEnd w:id="122"/>
      <w:bookmarkEnd w:id="123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この規則は、平成13年４月１日から施行する。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24" w:name="JUMP_SEQ_63"/>
      <w:bookmarkStart w:id="125" w:name="MOKUJI_40"/>
      <w:bookmarkStart w:id="126" w:name="JUMP_FUSOKU_CODE_41490200004800000000"/>
      <w:bookmarkEnd w:id="124"/>
      <w:bookmarkEnd w:id="125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則（平成14年３月29日規則第48号）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27" w:name="JUMP_SEQ_64"/>
      <w:bookmarkEnd w:id="126"/>
      <w:bookmarkEnd w:id="127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この規則は、平成14年４月１日から施行する。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28" w:name="JUMP_SEQ_65"/>
      <w:bookmarkStart w:id="129" w:name="MOKUJI_41"/>
      <w:bookmarkStart w:id="130" w:name="JUMP_FUSOKU_CODE_41790200011500000000"/>
      <w:bookmarkEnd w:id="128"/>
      <w:bookmarkEnd w:id="129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則（平成17年３月29日規則第115号）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31" w:name="JUMP_SEQ_66"/>
      <w:bookmarkEnd w:id="130"/>
      <w:bookmarkEnd w:id="131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この規則は、平成17年４月１日から施行する。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32" w:name="JUMP_SEQ_67"/>
      <w:bookmarkStart w:id="133" w:name="MOKUJI_42"/>
      <w:bookmarkStart w:id="134" w:name="JUMP_FUSOKU_CODE_41990200006700000000"/>
      <w:bookmarkEnd w:id="132"/>
      <w:bookmarkEnd w:id="133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則（平成19年３月30日規則第67号）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35" w:name="JUMP_SEQ_68"/>
      <w:bookmarkEnd w:id="134"/>
      <w:bookmarkEnd w:id="135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この規則は、平成19年４月１日から施行する。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36" w:name="JUMP_SEQ_69"/>
      <w:bookmarkStart w:id="137" w:name="MOKUJI_43"/>
      <w:bookmarkStart w:id="138" w:name="JUMP_FUSOKU_CODE_42290200003200000000"/>
      <w:bookmarkEnd w:id="136"/>
      <w:bookmarkEnd w:id="137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則（平成22年３月30日規則第32号）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39" w:name="JUMP_SEQ_70"/>
      <w:bookmarkEnd w:id="138"/>
      <w:bookmarkEnd w:id="139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この規則は、平成22年４月１日から施行する。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40" w:name="JUMP_SEQ_71"/>
      <w:bookmarkStart w:id="141" w:name="MOKUJI_44"/>
      <w:bookmarkStart w:id="142" w:name="JUMP_FUSOKU_CODE_42290200010000000000"/>
      <w:bookmarkEnd w:id="140"/>
      <w:bookmarkEnd w:id="141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則（平成22年８月20日規則第100号）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43" w:name="JUMP_SEQ_72"/>
      <w:bookmarkEnd w:id="142"/>
      <w:bookmarkEnd w:id="143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この規則は、平成22年８月26日から施行する。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44" w:name="JUMP_SEQ_73"/>
      <w:bookmarkStart w:id="145" w:name="MOKUJI_45"/>
      <w:bookmarkStart w:id="146" w:name="JUMP_FUSOKU_CODE_42490200009900000000"/>
      <w:bookmarkEnd w:id="144"/>
      <w:bookmarkEnd w:id="145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則（平成24年11月13日規則第99号）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47" w:name="JUMP_SEQ_74"/>
      <w:bookmarkEnd w:id="146"/>
      <w:bookmarkEnd w:id="147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この規則は、公布の日から施行する。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48" w:name="JUMP_SEQ_75"/>
      <w:bookmarkStart w:id="149" w:name="MOKUJI_46"/>
      <w:bookmarkStart w:id="150" w:name="JUMP_FUSOKU_CODE_42690200004100000000"/>
      <w:bookmarkEnd w:id="148"/>
      <w:bookmarkEnd w:id="149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lastRenderedPageBreak/>
        <w:t>附　則（平成26年３月28日規則第41号抄）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51" w:name="JUMP_SEQ_76"/>
      <w:bookmarkStart w:id="152" w:name="MOKUJI_47"/>
      <w:bookmarkEnd w:id="151"/>
      <w:bookmarkEnd w:id="152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（施行期日）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53" w:name="JUMP_SEQ_77"/>
      <w:bookmarkEnd w:id="150"/>
      <w:bookmarkEnd w:id="153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１　この規則は、平成26年４月１日から施行する。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54" w:name="JUMP_SEQ_78"/>
      <w:bookmarkStart w:id="155" w:name="MOKUJI_48"/>
      <w:bookmarkStart w:id="156" w:name="JUMP_FUSOKU_CODE_42890200002500000000"/>
      <w:bookmarkEnd w:id="154"/>
      <w:bookmarkEnd w:id="155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則（平成28年３月29日規則第25号抄）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57" w:name="JUMP_SEQ_79"/>
      <w:bookmarkStart w:id="158" w:name="MOKUJI_49"/>
      <w:bookmarkEnd w:id="157"/>
      <w:bookmarkEnd w:id="158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（施行期日）</w:t>
      </w:r>
    </w:p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59" w:name="JUMP_SEQ_80"/>
      <w:bookmarkEnd w:id="14"/>
      <w:bookmarkEnd w:id="156"/>
      <w:bookmarkEnd w:id="159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１　この規則は、平成28年４月１日から施行する。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60" w:name="JUMP_SEQ_81"/>
      <w:bookmarkStart w:id="161" w:name="MOKUJI_50"/>
      <w:bookmarkStart w:id="162" w:name="JUMP_FUSOKU_CODE_43190200001700000000"/>
      <w:bookmarkEnd w:id="160"/>
      <w:bookmarkEnd w:id="161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則（平成31年３月26日規則第17号）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63" w:name="JUMP_SEQ_82"/>
      <w:bookmarkEnd w:id="162"/>
      <w:bookmarkEnd w:id="163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この規則は、平成31年４月１日から施行する。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64" w:name="JUMP_SEQ_83"/>
      <w:bookmarkStart w:id="165" w:name="MOKUJI_51"/>
      <w:bookmarkStart w:id="166" w:name="JUMP_FUSOKU_CODE_50390200002200000000"/>
      <w:bookmarkEnd w:id="164"/>
      <w:bookmarkEnd w:id="165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附　則（令和３年３月26日規則第22号）</w:t>
      </w:r>
    </w:p>
    <w:p w:rsidR="00804EF1" w:rsidRPr="00804EF1" w:rsidRDefault="00804EF1" w:rsidP="00804EF1">
      <w:pPr>
        <w:widowControl/>
        <w:ind w:firstLine="200"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67" w:name="JUMP_SEQ_84"/>
      <w:bookmarkEnd w:id="166"/>
      <w:bookmarkEnd w:id="167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この規則は、令和３年４月１日から施行する。</w:t>
      </w: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</w:pPr>
      <w:bookmarkStart w:id="168" w:name="JUMP_SEQ_85"/>
      <w:bookmarkStart w:id="169" w:name="MOKUJI_52"/>
      <w:bookmarkStart w:id="170" w:name="JUMP_SEQ_86"/>
      <w:bookmarkStart w:id="171" w:name="MOKUJI_53"/>
      <w:bookmarkEnd w:id="168"/>
      <w:bookmarkEnd w:id="169"/>
      <w:bookmarkEnd w:id="170"/>
      <w:bookmarkEnd w:id="171"/>
      <w:r w:rsidRPr="00804EF1">
        <w:rPr>
          <w:rFonts w:ascii="PingFang SC" w:eastAsia="PingFang SC" w:hAnsi="PingFang SC" w:cs="宋体" w:hint="eastAsia"/>
          <w:color w:val="000000"/>
          <w:kern w:val="0"/>
          <w:sz w:val="27"/>
          <w:szCs w:val="27"/>
        </w:rPr>
        <w:t>別表（第２条関係）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7"/>
        <w:gridCol w:w="4123"/>
      </w:tblGrid>
      <w:tr w:rsidR="00804EF1" w:rsidRPr="00804EF1" w:rsidTr="00804EF1">
        <w:tc>
          <w:tcPr>
            <w:tcW w:w="5175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804EF1" w:rsidRPr="00804EF1" w:rsidRDefault="00804EF1" w:rsidP="00804EF1">
            <w:pPr>
              <w:widowControl/>
              <w:jc w:val="left"/>
              <w:rPr>
                <w:rFonts w:ascii="PingFang SC" w:eastAsia="PingFang SC" w:hAnsi="PingFang SC" w:cs="宋体" w:hint="eastAsia"/>
                <w:color w:val="000000"/>
                <w:kern w:val="0"/>
                <w:sz w:val="27"/>
                <w:szCs w:val="27"/>
              </w:rPr>
            </w:pPr>
            <w:bookmarkStart w:id="172" w:name="JUMP_SEQ_87"/>
            <w:bookmarkEnd w:id="172"/>
          </w:p>
        </w:tc>
        <w:tc>
          <w:tcPr>
            <w:tcW w:w="5175" w:type="dxa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vAlign w:val="center"/>
            <w:hideMark/>
          </w:tcPr>
          <w:p w:rsidR="00804EF1" w:rsidRPr="00804EF1" w:rsidRDefault="00804EF1" w:rsidP="00804EF1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04EF1" w:rsidRPr="00804EF1" w:rsidTr="00804EF1"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区分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防火管理責任者</w:t>
            </w:r>
          </w:p>
        </w:tc>
      </w:tr>
      <w:tr w:rsidR="00804EF1" w:rsidRPr="00804EF1" w:rsidTr="00804EF1"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県庁本庁舎、県庁新庁舎、県庁東庁舎及び県庁西庁舎に係る防火対象物（以下「本庁庁舎に係る防火対象物」という。）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総務局長</w:t>
            </w:r>
          </w:p>
        </w:tc>
      </w:tr>
      <w:tr w:rsidR="00804EF1" w:rsidRPr="00804EF1" w:rsidTr="00804EF1"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神奈川県行政組織規則（昭和31年神奈川県規則第64号）第２条第１号に規定する本庁機関及び同条第３号に規定する出先機関の長が使用し、又は所管する防火対象物（本庁庁舎に係る防火対象物を除く。）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神奈川県県有財産規則（昭和59年神奈川県規則第40号）第17条第１項の規定により管理又は維持保全を行う者</w:t>
            </w:r>
          </w:p>
          <w:p w:rsidR="00804EF1" w:rsidRPr="00804EF1" w:rsidRDefault="00804EF1" w:rsidP="00804EF1">
            <w:pPr>
              <w:widowControl/>
              <w:spacing w:before="100" w:beforeAutospacing="1" w:after="100" w:afterAutospacing="1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借り受けている防火対象物にあつては、当該防火対象物を使用し、又は所管する機関の長</w:t>
            </w:r>
          </w:p>
        </w:tc>
      </w:tr>
      <w:tr w:rsidR="00804EF1" w:rsidRPr="00804EF1" w:rsidTr="00804EF1"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神奈川県警察の組織に関する規則（昭和44年神奈川県公安委員会規則第２号）第４条の規定により警察本部に置かれている課及び室、同規則第40条から第59条までの規定により置かれている部及び課の附置機関、同規則第71条から第72条の２までの規定により置かれている市警察部、同規則第78条の規定により置かれている相模方</w:t>
            </w:r>
            <w:r w:rsidRPr="00804EF1">
              <w:rPr>
                <w:rFonts w:ascii="宋体" w:eastAsia="宋体" w:hAnsi="宋体" w:cs="宋体"/>
                <w:kern w:val="0"/>
                <w:sz w:val="24"/>
              </w:rPr>
              <w:lastRenderedPageBreak/>
              <w:t>面本部、同規則第84条の２の規定により置かれているサイバーセキュリティ対策本部並びに同規則第85条に規定する警察学校の長が使用し、又は所管する防火対象物（本庁庁舎に係る防火対象物を除く。）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lastRenderedPageBreak/>
              <w:t>警察本部長</w:t>
            </w:r>
          </w:p>
        </w:tc>
      </w:tr>
      <w:tr w:rsidR="00804EF1" w:rsidRPr="00804EF1" w:rsidTr="00804EF1"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警察組織に関する条例（昭和29年神奈川県条例第28号）第４条に規定する警察署の長が使用し、又は所管する防火対象物</w:t>
            </w:r>
          </w:p>
        </w:tc>
        <w:tc>
          <w:tcPr>
            <w:tcW w:w="5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4EF1" w:rsidRPr="00804EF1" w:rsidRDefault="00804EF1" w:rsidP="00804EF1">
            <w:pPr>
              <w:widowControl/>
              <w:spacing w:before="100" w:beforeAutospacing="1" w:after="100" w:afterAutospacing="1"/>
              <w:ind w:firstLine="200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 w:rsidRPr="00804EF1">
              <w:rPr>
                <w:rFonts w:ascii="宋体" w:eastAsia="宋体" w:hAnsi="宋体" w:cs="宋体"/>
                <w:kern w:val="0"/>
                <w:sz w:val="24"/>
              </w:rPr>
              <w:t>当該警察署の長</w:t>
            </w:r>
          </w:p>
        </w:tc>
      </w:tr>
    </w:tbl>
    <w:p w:rsidR="00804EF1" w:rsidRPr="00804EF1" w:rsidRDefault="00804EF1" w:rsidP="00804EF1">
      <w:pPr>
        <w:widowControl/>
        <w:ind w:hanging="200"/>
        <w:jc w:val="left"/>
        <w:rPr>
          <w:rFonts w:ascii="PingFang SC" w:eastAsia="PingFang SC" w:hAnsi="PingFang SC" w:cs="宋体"/>
          <w:color w:val="000000"/>
          <w:kern w:val="0"/>
          <w:sz w:val="27"/>
          <w:szCs w:val="27"/>
        </w:rPr>
      </w:pPr>
    </w:p>
    <w:p w:rsidR="00804EF1" w:rsidRPr="00804EF1" w:rsidRDefault="00804EF1" w:rsidP="00804EF1">
      <w:pPr>
        <w:widowControl/>
        <w:jc w:val="left"/>
        <w:rPr>
          <w:rFonts w:ascii="PingFang SC" w:eastAsia="PingFang SC" w:hAnsi="PingFang SC" w:cs="宋体" w:hint="eastAsia"/>
          <w:i/>
          <w:iCs/>
          <w:color w:val="800000"/>
          <w:kern w:val="0"/>
          <w:sz w:val="27"/>
          <w:szCs w:val="27"/>
        </w:rPr>
      </w:pPr>
      <w:bookmarkStart w:id="173" w:name="JUMP_SEQ_88"/>
      <w:bookmarkEnd w:id="173"/>
      <w:r w:rsidRPr="00804EF1">
        <w:rPr>
          <w:rFonts w:ascii="PingFang SC" w:eastAsia="PingFang SC" w:hAnsi="PingFang SC" w:cs="宋体" w:hint="eastAsia"/>
          <w:i/>
          <w:iCs/>
          <w:color w:val="800000"/>
          <w:kern w:val="0"/>
          <w:sz w:val="27"/>
          <w:szCs w:val="27"/>
        </w:rPr>
        <w:t>一部改正〔昭和43年規則55号・76号・44年30号・45年40号・47年81号・53年33号・55年60号・56年137号・57年19号・59年40号・平成４年20号・５年22号・10年53号・69号・11年28号・13年29号・14年48号・17年115号・19年67号・22年32号・100号・24年99号・26年41号・28年25号・31年17号・令和３年22号〕</w:t>
      </w:r>
    </w:p>
    <w:p w:rsidR="00804EF1" w:rsidRDefault="00804EF1">
      <w:bookmarkStart w:id="174" w:name="_GoBack"/>
      <w:bookmarkEnd w:id="174"/>
    </w:p>
    <w:p w:rsidR="00804EF1" w:rsidRDefault="00804EF1"/>
    <w:p w:rsidR="00804EF1" w:rsidRDefault="00804EF1"/>
    <w:p w:rsidR="00804EF1" w:rsidRDefault="00804EF1"/>
    <w:p w:rsidR="00804EF1" w:rsidRDefault="00804EF1"/>
    <w:p w:rsidR="00804EF1" w:rsidRDefault="00804EF1">
      <w:pPr>
        <w:rPr>
          <w:rFonts w:hint="eastAsia"/>
        </w:rPr>
      </w:pPr>
    </w:p>
    <w:sectPr w:rsidR="00804EF1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F1"/>
    <w:rsid w:val="00804EF1"/>
    <w:rsid w:val="00B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34BA"/>
  <w15:chartTrackingRefBased/>
  <w15:docId w15:val="{D392571B-D84E-C741-9763-835BC574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E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uiPriority w:val="99"/>
    <w:semiHidden/>
    <w:unhideWhenUsed/>
    <w:rsid w:val="00804EF1"/>
    <w:rPr>
      <w:color w:val="0000FF"/>
      <w:u w:val="single"/>
    </w:rPr>
  </w:style>
  <w:style w:type="paragraph" w:customStyle="1" w:styleId="rrrt3710">
    <w:name w:val="rrrt37_1_0"/>
    <w:basedOn w:val="a"/>
    <w:rsid w:val="00804E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5221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617">
          <w:marLeft w:val="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3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63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5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52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85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115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00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7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3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024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72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2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3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577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16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4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39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0494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902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1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9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5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2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19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5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9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4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2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89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88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7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77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18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48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7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5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99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3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18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23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9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5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23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6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5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5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8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8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63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96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18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2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63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65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16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56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2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72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3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73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500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n3-jg.d1-law.com/kanagawa-ken/HTML_TMP/svhtml1359763641.0.Mokuji.38.0.DATA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2022-06-21T12:10:00Z</dcterms:created>
  <dcterms:modified xsi:type="dcterms:W3CDTF">2022-06-21T12:10:00Z</dcterms:modified>
</cp:coreProperties>
</file>