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20E" w:rsidRPr="003D720E" w:rsidRDefault="003D720E" w:rsidP="003D720E">
      <w:pPr>
        <w:widowControl/>
        <w:ind w:hanging="200"/>
        <w:jc w:val="left"/>
        <w:rPr>
          <w:rFonts w:ascii="PingFang SC" w:eastAsia="PingFang SC" w:hAnsi="PingFang SC" w:cs="宋体"/>
          <w:color w:val="000000"/>
          <w:kern w:val="0"/>
          <w:sz w:val="27"/>
          <w:szCs w:val="27"/>
        </w:rPr>
      </w:pPr>
      <w:r w:rsidRPr="003D720E">
        <w:rPr>
          <w:rFonts w:ascii="PingFang SC" w:eastAsia="PingFang SC" w:hAnsi="PingFang SC" w:cs="宋体" w:hint="eastAsia"/>
          <w:color w:val="000000"/>
          <w:kern w:val="0"/>
          <w:sz w:val="27"/>
          <w:szCs w:val="27"/>
        </w:rPr>
        <w:t>神奈川県公印規程</w:t>
      </w:r>
    </w:p>
    <w:p w:rsidR="003D720E" w:rsidRPr="003D720E" w:rsidRDefault="003D720E" w:rsidP="003D720E">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3D720E">
        <w:rPr>
          <w:rFonts w:ascii="PingFang SC" w:eastAsia="PingFang SC" w:hAnsi="PingFang SC" w:cs="宋体" w:hint="eastAsia"/>
          <w:color w:val="000000"/>
          <w:kern w:val="0"/>
          <w:sz w:val="27"/>
          <w:szCs w:val="27"/>
        </w:rPr>
        <w:t>昭和33年９月５日</w:t>
      </w:r>
      <w:r w:rsidRPr="003D720E">
        <w:rPr>
          <w:rFonts w:ascii="PingFang SC" w:eastAsia="PingFang SC" w:hAnsi="PingFang SC" w:cs="宋体" w:hint="eastAsia"/>
          <w:color w:val="000000"/>
          <w:kern w:val="0"/>
          <w:sz w:val="27"/>
          <w:szCs w:val="27"/>
        </w:rPr>
        <w:br/>
        <w:t>訓令第15号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3D720E" w:rsidRPr="003D720E" w:rsidTr="003D720E">
        <w:tc>
          <w:tcPr>
            <w:tcW w:w="945" w:type="dxa"/>
            <w:tcBorders>
              <w:left w:val="nil"/>
              <w:right w:val="nil"/>
            </w:tcBorders>
            <w:vAlign w:val="center"/>
            <w:hideMark/>
          </w:tcPr>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3D720E" w:rsidRPr="003D720E" w:rsidRDefault="003D720E" w:rsidP="003D720E">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3D720E" w:rsidRPr="003D720E" w:rsidRDefault="003D720E" w:rsidP="003D720E">
            <w:pPr>
              <w:widowControl/>
              <w:jc w:val="left"/>
              <w:rPr>
                <w:rFonts w:ascii="Times New Roman" w:eastAsia="Times New Roman" w:hAnsi="Times New Roman" w:cs="Times New Roman"/>
                <w:kern w:val="0"/>
                <w:sz w:val="20"/>
                <w:szCs w:val="20"/>
              </w:rPr>
            </w:pP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jc w:val="left"/>
              <w:rPr>
                <w:rFonts w:ascii="宋体" w:eastAsia="宋体" w:hAnsi="宋体" w:cs="宋体"/>
                <w:kern w:val="0"/>
                <w:sz w:val="24"/>
              </w:rPr>
            </w:pPr>
            <w:r w:rsidRPr="003D720E">
              <w:rPr>
                <w:rFonts w:ascii="宋体" w:eastAsia="宋体" w:hAnsi="宋体" w:cs="宋体"/>
                <w:kern w:val="0"/>
                <w:sz w:val="24"/>
              </w:rPr>
              <w:t>改正</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昭和33年11月28日訓令第18号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昭和34年３月31日訓令第５号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昭和35年３月26日訓令第７号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昭和36年４月18日訓令第10号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昭和36年５月19日訓令第12号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昭和37年11月２日訓令第18号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昭和38年４月16日訓令第５号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昭和38年５月28日訓令第８号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昭和42年３月17日訓令第３号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昭和43年７月16日訓令第20号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昭和43年10月18日訓令第25号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昭和44年７月16日訓令第12号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昭和44年10月11日訓令第18号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昭和45年３月31日訓令第４号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昭和45年７月16日訓令第17号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昭和46年３月31日訓令第７号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昭和46年６月２日訓令第15号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昭和46年９月23日訓令第21号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昭和47年８月１日訓令第18号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昭和48年６月30日訓令第12号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昭和49年９月17日訓令第18号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昭和52年５月16日訓令第14号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昭和53年７月15日訓令第15号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昭和54年５月31日訓令第12号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昭和55年３月28日訓令第５号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昭和55年７月31日訓令第21号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昭和56年３月31日訓令第13号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昭和59年３月31日訓令第８号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昭和61年３月31日訓令第９号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平成３年５月31日訓令第13号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平成５年３月31日訓令第８号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平成６年３月１日訓令第１号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平成６年10月17日訓令第29号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平成７年３月31日訓令第６号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平成７年５月30日訓令第13号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平成９年３月31日訓令第２号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平成10年３月31日訓令第８号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平成11年３月31日訓令第13号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lastRenderedPageBreak/>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平成11年５月31日訓令第26号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平成15年３月28日訓令第８号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平成17年３月29日訓令第22号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平成19年３月30日訓令第15号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平成19年５月29日訓令第28号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平成20年３月31日訓令第11号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平成22年３月30日訓令第16号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平成23年５月31日訓令第８号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平成24年３月30日訓令第14号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平成25年３月29日訓令第11号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平成26年３月28日訓令第７号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平成27年５月29日訓令第16号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平成28年３月29日訓令第14号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平成30年３月30日訓令第９号</w:t>
            </w:r>
          </w:p>
        </w:tc>
      </w:tr>
      <w:tr w:rsidR="003D720E" w:rsidRPr="003D720E" w:rsidTr="003D720E">
        <w:tc>
          <w:tcPr>
            <w:tcW w:w="945"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平成31年３月26日訓令第２号</w:t>
            </w:r>
          </w:p>
        </w:tc>
        <w:tc>
          <w:tcPr>
            <w:tcW w:w="3480" w:type="dxa"/>
            <w:tcBorders>
              <w:top w:val="nil"/>
              <w:left w:val="nil"/>
              <w:bottom w:val="nil"/>
              <w:right w:val="nil"/>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  </w:t>
            </w:r>
          </w:p>
        </w:tc>
      </w:tr>
    </w:tbl>
    <w:p w:rsidR="003D720E" w:rsidRPr="003D720E" w:rsidRDefault="003D720E" w:rsidP="003D720E">
      <w:pPr>
        <w:widowControl/>
        <w:jc w:val="left"/>
        <w:rPr>
          <w:rFonts w:ascii="PingFang SC" w:eastAsia="PingFang SC" w:hAnsi="PingFang SC" w:cs="宋体"/>
          <w:color w:val="000000"/>
          <w:kern w:val="0"/>
          <w:sz w:val="27"/>
          <w:szCs w:val="27"/>
        </w:rPr>
      </w:pP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3D720E">
        <w:rPr>
          <w:rFonts w:ascii="PingFang SC" w:eastAsia="PingFang SC" w:hAnsi="PingFang SC" w:cs="宋体" w:hint="eastAsia"/>
          <w:color w:val="000000"/>
          <w:kern w:val="0"/>
          <w:sz w:val="27"/>
          <w:szCs w:val="27"/>
        </w:rPr>
        <w:t>庁中一般</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6" w:name="JUMP_SEQ_4"/>
      <w:bookmarkEnd w:id="6"/>
      <w:r w:rsidRPr="003D720E">
        <w:rPr>
          <w:rFonts w:ascii="PingFang SC" w:eastAsia="PingFang SC" w:hAnsi="PingFang SC" w:cs="宋体" w:hint="eastAsia"/>
          <w:color w:val="000000"/>
          <w:kern w:val="0"/>
          <w:sz w:val="27"/>
          <w:szCs w:val="27"/>
        </w:rPr>
        <w:t>出先機関一般</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7" w:name="JUMP_SEQ_5"/>
      <w:bookmarkStart w:id="8" w:name="MOKUJI_5"/>
      <w:bookmarkEnd w:id="7"/>
      <w:bookmarkEnd w:id="8"/>
      <w:r w:rsidRPr="003D720E">
        <w:rPr>
          <w:rFonts w:ascii="PingFang SC" w:eastAsia="PingFang SC" w:hAnsi="PingFang SC" w:cs="宋体" w:hint="eastAsia"/>
          <w:color w:val="000000"/>
          <w:kern w:val="0"/>
          <w:sz w:val="27"/>
          <w:szCs w:val="27"/>
        </w:rPr>
        <w:t>神奈川県公印規程を次のように定める。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9" w:name="JUMP_SEQ_6"/>
      <w:bookmarkStart w:id="10" w:name="MOKUJI_6"/>
      <w:bookmarkEnd w:id="9"/>
      <w:bookmarkEnd w:id="10"/>
      <w:r w:rsidRPr="003D720E">
        <w:rPr>
          <w:rFonts w:ascii="PingFang SC" w:eastAsia="PingFang SC" w:hAnsi="PingFang SC" w:cs="宋体" w:hint="eastAsia"/>
          <w:color w:val="000000"/>
          <w:kern w:val="0"/>
          <w:sz w:val="27"/>
          <w:szCs w:val="27"/>
        </w:rPr>
        <w:t>神奈川県公印規程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1" w:name="JUMP_SEQ_7"/>
      <w:bookmarkStart w:id="12" w:name="MOKUJI_7"/>
      <w:bookmarkStart w:id="13" w:name="JUMP_SEQ_8"/>
      <w:bookmarkStart w:id="14" w:name="MOKUJI_8"/>
      <w:bookmarkStart w:id="15" w:name="JUMP_JYO_1_0_0"/>
      <w:bookmarkEnd w:id="11"/>
      <w:bookmarkEnd w:id="12"/>
      <w:bookmarkEnd w:id="13"/>
      <w:bookmarkEnd w:id="14"/>
      <w:r w:rsidRPr="003D720E">
        <w:rPr>
          <w:rFonts w:ascii="PingFang SC" w:eastAsia="PingFang SC" w:hAnsi="PingFang SC" w:cs="宋体" w:hint="eastAsia"/>
          <w:color w:val="000000"/>
          <w:kern w:val="0"/>
          <w:sz w:val="27"/>
          <w:szCs w:val="27"/>
        </w:rPr>
        <w:t>（趣旨）</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6" w:name="JUMP_SEQ_9"/>
      <w:bookmarkStart w:id="17" w:name="JUMP_KOU_1_0"/>
      <w:bookmarkEnd w:id="15"/>
      <w:bookmarkEnd w:id="16"/>
      <w:r w:rsidRPr="003D720E">
        <w:rPr>
          <w:rFonts w:ascii="PingFang SC" w:eastAsia="PingFang SC" w:hAnsi="PingFang SC" w:cs="宋体" w:hint="eastAsia"/>
          <w:b/>
          <w:bCs/>
          <w:color w:val="000000"/>
          <w:kern w:val="0"/>
          <w:sz w:val="27"/>
          <w:szCs w:val="27"/>
        </w:rPr>
        <w:t>第１条</w:t>
      </w:r>
      <w:r w:rsidRPr="003D720E">
        <w:rPr>
          <w:rFonts w:ascii="PingFang SC" w:eastAsia="PingFang SC" w:hAnsi="PingFang SC" w:cs="宋体" w:hint="eastAsia"/>
          <w:color w:val="000000"/>
          <w:kern w:val="0"/>
          <w:sz w:val="27"/>
          <w:szCs w:val="27"/>
        </w:rPr>
        <w:t xml:space="preserve">　この訓令は、別に定めるもののほか、公印の保管、使用等に関し必要な事項を定めるものとする。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8" w:name="JUMP_SEQ_10"/>
      <w:bookmarkStart w:id="19" w:name="MOKUJI_9"/>
      <w:bookmarkStart w:id="20" w:name="JUMP_JYO_2_0_0"/>
      <w:bookmarkEnd w:id="18"/>
      <w:bookmarkEnd w:id="19"/>
      <w:r w:rsidRPr="003D720E">
        <w:rPr>
          <w:rFonts w:ascii="PingFang SC" w:eastAsia="PingFang SC" w:hAnsi="PingFang SC" w:cs="宋体" w:hint="eastAsia"/>
          <w:color w:val="000000"/>
          <w:kern w:val="0"/>
          <w:sz w:val="27"/>
          <w:szCs w:val="27"/>
        </w:rPr>
        <w:t>（公印の種類）</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21" w:name="JUMP_SEQ_11"/>
      <w:bookmarkEnd w:id="21"/>
      <w:r w:rsidRPr="003D720E">
        <w:rPr>
          <w:rFonts w:ascii="PingFang SC" w:eastAsia="PingFang SC" w:hAnsi="PingFang SC" w:cs="宋体" w:hint="eastAsia"/>
          <w:b/>
          <w:bCs/>
          <w:color w:val="000000"/>
          <w:kern w:val="0"/>
          <w:sz w:val="27"/>
          <w:szCs w:val="27"/>
        </w:rPr>
        <w:t>第２条</w:t>
      </w:r>
      <w:r w:rsidRPr="003D720E">
        <w:rPr>
          <w:rFonts w:ascii="PingFang SC" w:eastAsia="PingFang SC" w:hAnsi="PingFang SC" w:cs="宋体" w:hint="eastAsia"/>
          <w:color w:val="000000"/>
          <w:kern w:val="0"/>
          <w:sz w:val="27"/>
          <w:szCs w:val="27"/>
        </w:rPr>
        <w:t xml:space="preserve">　公印の種類は、次のとおりとする。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22" w:name="JUMP_SEQ_12"/>
      <w:bookmarkStart w:id="23" w:name="JUMP_GOU_1_0_0"/>
      <w:bookmarkEnd w:id="22"/>
      <w:r w:rsidRPr="003D720E">
        <w:rPr>
          <w:rFonts w:ascii="PingFang SC" w:eastAsia="PingFang SC" w:hAnsi="PingFang SC" w:cs="宋体" w:hint="eastAsia"/>
          <w:color w:val="000000"/>
          <w:kern w:val="0"/>
          <w:sz w:val="27"/>
          <w:szCs w:val="27"/>
        </w:rPr>
        <w:t>(１)　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4" w:name="JUMP_SEQ_13"/>
      <w:bookmarkEnd w:id="24"/>
      <w:r w:rsidRPr="003D720E">
        <w:rPr>
          <w:rFonts w:ascii="PingFang SC" w:eastAsia="PingFang SC" w:hAnsi="PingFang SC" w:cs="宋体" w:hint="eastAsia"/>
          <w:color w:val="000000"/>
          <w:kern w:val="0"/>
          <w:sz w:val="27"/>
          <w:szCs w:val="27"/>
        </w:rPr>
        <w:t>知事印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5" w:name="JUMP_SEQ_14"/>
      <w:bookmarkEnd w:id="25"/>
      <w:r w:rsidRPr="003D720E">
        <w:rPr>
          <w:rFonts w:ascii="PingFang SC" w:eastAsia="PingFang SC" w:hAnsi="PingFang SC" w:cs="宋体" w:hint="eastAsia"/>
          <w:color w:val="000000"/>
          <w:kern w:val="0"/>
          <w:sz w:val="27"/>
          <w:szCs w:val="27"/>
        </w:rPr>
        <w:t>知事職務代理者印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6" w:name="JUMP_SEQ_15"/>
      <w:bookmarkEnd w:id="26"/>
      <w:r w:rsidRPr="003D720E">
        <w:rPr>
          <w:rFonts w:ascii="PingFang SC" w:eastAsia="PingFang SC" w:hAnsi="PingFang SC" w:cs="宋体" w:hint="eastAsia"/>
          <w:color w:val="000000"/>
          <w:kern w:val="0"/>
          <w:sz w:val="27"/>
          <w:szCs w:val="27"/>
        </w:rPr>
        <w:t>副知事印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7" w:name="JUMP_SEQ_16"/>
      <w:bookmarkEnd w:id="27"/>
      <w:r w:rsidRPr="003D720E">
        <w:rPr>
          <w:rFonts w:ascii="PingFang SC" w:eastAsia="PingFang SC" w:hAnsi="PingFang SC" w:cs="宋体" w:hint="eastAsia"/>
          <w:color w:val="000000"/>
          <w:kern w:val="0"/>
          <w:sz w:val="27"/>
          <w:szCs w:val="27"/>
        </w:rPr>
        <w:lastRenderedPageBreak/>
        <w:t>理事印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8" w:name="JUMP_SEQ_17"/>
      <w:bookmarkEnd w:id="28"/>
      <w:r w:rsidRPr="003D720E">
        <w:rPr>
          <w:rFonts w:ascii="PingFang SC" w:eastAsia="PingFang SC" w:hAnsi="PingFang SC" w:cs="宋体" w:hint="eastAsia"/>
          <w:color w:val="000000"/>
          <w:kern w:val="0"/>
          <w:sz w:val="27"/>
          <w:szCs w:val="27"/>
        </w:rPr>
        <w:t>局長印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9" w:name="JUMP_SEQ_18"/>
      <w:bookmarkEnd w:id="29"/>
      <w:r w:rsidRPr="003D720E">
        <w:rPr>
          <w:rFonts w:ascii="PingFang SC" w:eastAsia="PingFang SC" w:hAnsi="PingFang SC" w:cs="宋体" w:hint="eastAsia"/>
          <w:color w:val="000000"/>
          <w:kern w:val="0"/>
          <w:sz w:val="27"/>
          <w:szCs w:val="27"/>
        </w:rPr>
        <w:t>会計局長印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0" w:name="JUMP_SEQ_19"/>
      <w:bookmarkEnd w:id="30"/>
      <w:r w:rsidRPr="003D720E">
        <w:rPr>
          <w:rFonts w:ascii="PingFang SC" w:eastAsia="PingFang SC" w:hAnsi="PingFang SC" w:cs="宋体" w:hint="eastAsia"/>
          <w:color w:val="000000"/>
          <w:kern w:val="0"/>
          <w:sz w:val="27"/>
          <w:szCs w:val="27"/>
        </w:rPr>
        <w:t>室長印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1" w:name="JUMP_SEQ_20"/>
      <w:bookmarkEnd w:id="31"/>
      <w:r w:rsidRPr="003D720E">
        <w:rPr>
          <w:rFonts w:ascii="PingFang SC" w:eastAsia="PingFang SC" w:hAnsi="PingFang SC" w:cs="宋体" w:hint="eastAsia"/>
          <w:color w:val="000000"/>
          <w:kern w:val="0"/>
          <w:sz w:val="27"/>
          <w:szCs w:val="27"/>
        </w:rPr>
        <w:t>部長印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2" w:name="JUMP_SEQ_21"/>
      <w:bookmarkEnd w:id="32"/>
      <w:r w:rsidRPr="003D720E">
        <w:rPr>
          <w:rFonts w:ascii="PingFang SC" w:eastAsia="PingFang SC" w:hAnsi="PingFang SC" w:cs="宋体" w:hint="eastAsia"/>
          <w:color w:val="000000"/>
          <w:kern w:val="0"/>
          <w:sz w:val="27"/>
          <w:szCs w:val="27"/>
        </w:rPr>
        <w:t>課長印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3" w:name="JUMP_SEQ_22"/>
      <w:bookmarkEnd w:id="33"/>
      <w:r w:rsidRPr="003D720E">
        <w:rPr>
          <w:rFonts w:ascii="PingFang SC" w:eastAsia="PingFang SC" w:hAnsi="PingFang SC" w:cs="宋体" w:hint="eastAsia"/>
          <w:color w:val="000000"/>
          <w:kern w:val="0"/>
          <w:sz w:val="27"/>
          <w:szCs w:val="27"/>
        </w:rPr>
        <w:t>課内室長印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4" w:name="JUMP_SEQ_23"/>
      <w:bookmarkEnd w:id="34"/>
      <w:r w:rsidRPr="003D720E">
        <w:rPr>
          <w:rFonts w:ascii="PingFang SC" w:eastAsia="PingFang SC" w:hAnsi="PingFang SC" w:cs="宋体" w:hint="eastAsia"/>
          <w:color w:val="000000"/>
          <w:kern w:val="0"/>
          <w:sz w:val="27"/>
          <w:szCs w:val="27"/>
        </w:rPr>
        <w:t>出先機関長印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5" w:name="JUMP_SEQ_24"/>
      <w:bookmarkEnd w:id="23"/>
      <w:bookmarkEnd w:id="35"/>
      <w:r w:rsidRPr="003D720E">
        <w:rPr>
          <w:rFonts w:ascii="PingFang SC" w:eastAsia="PingFang SC" w:hAnsi="PingFang SC" w:cs="宋体" w:hint="eastAsia"/>
          <w:color w:val="000000"/>
          <w:kern w:val="0"/>
          <w:sz w:val="27"/>
          <w:szCs w:val="27"/>
        </w:rPr>
        <w:t>出先機関長職務代理者印</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36" w:name="JUMP_SEQ_25"/>
      <w:bookmarkStart w:id="37" w:name="JUMP_GOU_2_0_0"/>
      <w:bookmarkEnd w:id="36"/>
      <w:r w:rsidRPr="003D720E">
        <w:rPr>
          <w:rFonts w:ascii="PingFang SC" w:eastAsia="PingFang SC" w:hAnsi="PingFang SC" w:cs="宋体" w:hint="eastAsia"/>
          <w:color w:val="000000"/>
          <w:kern w:val="0"/>
          <w:sz w:val="27"/>
          <w:szCs w:val="27"/>
        </w:rPr>
        <w:t>(２)　庁印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8" w:name="JUMP_SEQ_26"/>
      <w:bookmarkEnd w:id="38"/>
      <w:r w:rsidRPr="003D720E">
        <w:rPr>
          <w:rFonts w:ascii="PingFang SC" w:eastAsia="PingFang SC" w:hAnsi="PingFang SC" w:cs="宋体" w:hint="eastAsia"/>
          <w:color w:val="000000"/>
          <w:kern w:val="0"/>
          <w:sz w:val="27"/>
          <w:szCs w:val="27"/>
        </w:rPr>
        <w:t>県印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9" w:name="JUMP_SEQ_27"/>
      <w:bookmarkEnd w:id="39"/>
      <w:r w:rsidRPr="003D720E">
        <w:rPr>
          <w:rFonts w:ascii="PingFang SC" w:eastAsia="PingFang SC" w:hAnsi="PingFang SC" w:cs="宋体" w:hint="eastAsia"/>
          <w:color w:val="000000"/>
          <w:kern w:val="0"/>
          <w:sz w:val="27"/>
          <w:szCs w:val="27"/>
        </w:rPr>
        <w:t>課印</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40" w:name="JUMP_SEQ_28"/>
      <w:bookmarkEnd w:id="37"/>
      <w:bookmarkEnd w:id="40"/>
      <w:r w:rsidRPr="003D720E">
        <w:rPr>
          <w:rFonts w:ascii="PingFang SC" w:eastAsia="PingFang SC" w:hAnsi="PingFang SC" w:cs="宋体" w:hint="eastAsia"/>
          <w:color w:val="000000"/>
          <w:kern w:val="0"/>
          <w:sz w:val="27"/>
          <w:szCs w:val="27"/>
        </w:rPr>
        <w:t>出先機関印</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41" w:name="JUMP_GOU_3_0_0"/>
      <w:bookmarkStart w:id="42" w:name="JUMP_SEQ_29"/>
      <w:bookmarkEnd w:id="20"/>
      <w:bookmarkEnd w:id="41"/>
      <w:bookmarkEnd w:id="42"/>
      <w:r w:rsidRPr="003D720E">
        <w:rPr>
          <w:rFonts w:ascii="PingFang SC" w:eastAsia="PingFang SC" w:hAnsi="PingFang SC" w:cs="宋体" w:hint="eastAsia"/>
          <w:color w:val="000000"/>
          <w:kern w:val="0"/>
          <w:sz w:val="27"/>
          <w:szCs w:val="27"/>
        </w:rPr>
        <w:t>(３)　特殊公印</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43" w:name="JUMP_SEQ_30"/>
      <w:bookmarkStart w:id="44" w:name="MOKUJI_10"/>
      <w:bookmarkStart w:id="45" w:name="JUMP_JYO_3_0_0"/>
      <w:bookmarkEnd w:id="43"/>
      <w:bookmarkEnd w:id="44"/>
      <w:r w:rsidRPr="003D720E">
        <w:rPr>
          <w:rFonts w:ascii="PingFang SC" w:eastAsia="PingFang SC" w:hAnsi="PingFang SC" w:cs="宋体" w:hint="eastAsia"/>
          <w:color w:val="000000"/>
          <w:kern w:val="0"/>
          <w:sz w:val="27"/>
          <w:szCs w:val="27"/>
        </w:rPr>
        <w:t>（職印及び庁印）</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46" w:name="JUMP_SEQ_31"/>
      <w:bookmarkEnd w:id="46"/>
      <w:r w:rsidRPr="003D720E">
        <w:rPr>
          <w:rFonts w:ascii="PingFang SC" w:eastAsia="PingFang SC" w:hAnsi="PingFang SC" w:cs="宋体" w:hint="eastAsia"/>
          <w:b/>
          <w:bCs/>
          <w:color w:val="000000"/>
          <w:kern w:val="0"/>
          <w:sz w:val="27"/>
          <w:szCs w:val="27"/>
        </w:rPr>
        <w:t>第３条</w:t>
      </w:r>
      <w:r w:rsidRPr="003D720E">
        <w:rPr>
          <w:rFonts w:ascii="PingFang SC" w:eastAsia="PingFang SC" w:hAnsi="PingFang SC" w:cs="宋体" w:hint="eastAsia"/>
          <w:color w:val="000000"/>
          <w:kern w:val="0"/>
          <w:sz w:val="27"/>
          <w:szCs w:val="27"/>
        </w:rPr>
        <w:t xml:space="preserve">　次表の左欄に掲げる職印又は庁印は、同表の右欄に掲げる本庁の室若しくは課又は出先機関に置く。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4"/>
        <w:gridCol w:w="5876"/>
      </w:tblGrid>
      <w:tr w:rsidR="003D720E" w:rsidRPr="003D720E" w:rsidTr="003D720E">
        <w:tc>
          <w:tcPr>
            <w:tcW w:w="2985" w:type="dxa"/>
            <w:tcBorders>
              <w:top w:val="outset" w:sz="6" w:space="0" w:color="auto"/>
              <w:left w:val="nil"/>
              <w:bottom w:val="outset" w:sz="6" w:space="0" w:color="auto"/>
              <w:right w:val="nil"/>
            </w:tcBorders>
            <w:vAlign w:val="center"/>
            <w:hideMark/>
          </w:tcPr>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47" w:name="JUMP_SEQ_32"/>
            <w:bookmarkEnd w:id="45"/>
            <w:bookmarkEnd w:id="47"/>
          </w:p>
        </w:tc>
        <w:tc>
          <w:tcPr>
            <w:tcW w:w="7380" w:type="dxa"/>
            <w:tcBorders>
              <w:top w:val="outset" w:sz="6" w:space="0" w:color="auto"/>
              <w:left w:val="nil"/>
              <w:bottom w:val="outset" w:sz="6" w:space="0" w:color="auto"/>
              <w:right w:val="nil"/>
            </w:tcBorders>
            <w:vAlign w:val="center"/>
            <w:hideMark/>
          </w:tcPr>
          <w:p w:rsidR="003D720E" w:rsidRPr="003D720E" w:rsidRDefault="003D720E" w:rsidP="003D720E">
            <w:pPr>
              <w:widowControl/>
              <w:jc w:val="left"/>
              <w:rPr>
                <w:rFonts w:ascii="Times New Roman" w:eastAsia="Times New Roman" w:hAnsi="Times New Roman" w:cs="Times New Roman"/>
                <w:kern w:val="0"/>
                <w:sz w:val="20"/>
                <w:szCs w:val="20"/>
              </w:rPr>
            </w:pP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知事印、知事職務代理者印、副知事印、理事印</w:t>
            </w:r>
          </w:p>
        </w:tc>
        <w:tc>
          <w:tcPr>
            <w:tcW w:w="7380" w:type="dxa"/>
            <w:tcBorders>
              <w:top w:val="single" w:sz="6" w:space="0" w:color="auto"/>
              <w:left w:val="single" w:sz="6" w:space="0" w:color="auto"/>
              <w:bottom w:val="single" w:sz="6" w:space="0" w:color="auto"/>
              <w:right w:val="single" w:sz="6" w:space="0" w:color="auto"/>
            </w:tcBorders>
            <w:vAlign w:val="center"/>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総務局組織人材部文書課</w:t>
            </w: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vAlign w:val="center"/>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局長印、室長印、部長印</w:t>
            </w:r>
          </w:p>
        </w:tc>
        <w:tc>
          <w:tcPr>
            <w:tcW w:w="7380"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総務室長（神奈川県事務決裁規程（昭和35年神奈川県訓令第17号）第２条第16号に規定する総務室長をいう。）が置かれている室（以下「各局の総務室」という。）並びに総務局組織人材部文書課長（以下「文書課長」という。）が特に必要があると認めた本庁の室及び課（会計局に属するものを除く。）</w:t>
            </w: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会計局長印</w:t>
            </w:r>
          </w:p>
        </w:tc>
        <w:tc>
          <w:tcPr>
            <w:tcW w:w="7380"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会計局会計課</w:t>
            </w: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vAlign w:val="center"/>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lastRenderedPageBreak/>
              <w:t>課長印</w:t>
            </w:r>
          </w:p>
        </w:tc>
        <w:tc>
          <w:tcPr>
            <w:tcW w:w="7380"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各局の総務室及び会計局会計課並びに文書課長が特に必要があると認めた本庁の課</w:t>
            </w: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vAlign w:val="center"/>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課内室長印</w:t>
            </w:r>
          </w:p>
        </w:tc>
        <w:tc>
          <w:tcPr>
            <w:tcW w:w="7380"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各局の総務室及び会計局会計課並びに文書課長が特に必要があると認めた本庁の課</w:t>
            </w: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出先機関長印、出先機関長職務代理者印</w:t>
            </w:r>
          </w:p>
        </w:tc>
        <w:tc>
          <w:tcPr>
            <w:tcW w:w="7380" w:type="dxa"/>
            <w:tcBorders>
              <w:top w:val="single" w:sz="6" w:space="0" w:color="auto"/>
              <w:left w:val="single" w:sz="6" w:space="0" w:color="auto"/>
              <w:bottom w:val="single" w:sz="6" w:space="0" w:color="auto"/>
              <w:right w:val="single" w:sz="6" w:space="0" w:color="auto"/>
            </w:tcBorders>
            <w:vAlign w:val="center"/>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各出先機関</w:t>
            </w: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県印、課印</w:t>
            </w:r>
          </w:p>
        </w:tc>
        <w:tc>
          <w:tcPr>
            <w:tcW w:w="7380" w:type="dxa"/>
            <w:tcBorders>
              <w:top w:val="single" w:sz="6" w:space="0" w:color="auto"/>
              <w:left w:val="single" w:sz="6" w:space="0" w:color="auto"/>
              <w:bottom w:val="single" w:sz="6" w:space="0" w:color="auto"/>
              <w:right w:val="single" w:sz="6" w:space="0" w:color="auto"/>
            </w:tcBorders>
            <w:vAlign w:val="center"/>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総務局組織人材部文書課</w:t>
            </w:r>
          </w:p>
        </w:tc>
      </w:tr>
      <w:tr w:rsidR="003D720E" w:rsidRPr="003D720E" w:rsidTr="003D720E">
        <w:tc>
          <w:tcPr>
            <w:tcW w:w="2985"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出先機関印</w:t>
            </w:r>
          </w:p>
        </w:tc>
        <w:tc>
          <w:tcPr>
            <w:tcW w:w="7380" w:type="dxa"/>
            <w:tcBorders>
              <w:top w:val="single" w:sz="6" w:space="0" w:color="auto"/>
              <w:left w:val="single" w:sz="6" w:space="0" w:color="auto"/>
              <w:bottom w:val="single" w:sz="6" w:space="0" w:color="auto"/>
              <w:right w:val="single" w:sz="6" w:space="0" w:color="auto"/>
            </w:tcBorders>
            <w:hideMark/>
          </w:tcPr>
          <w:p w:rsidR="003D720E" w:rsidRPr="003D720E" w:rsidRDefault="003D720E" w:rsidP="003D720E">
            <w:pPr>
              <w:widowControl/>
              <w:spacing w:before="100" w:beforeAutospacing="1" w:after="100" w:afterAutospacing="1"/>
              <w:jc w:val="left"/>
              <w:rPr>
                <w:rFonts w:ascii="宋体" w:eastAsia="宋体" w:hAnsi="宋体" w:cs="宋体"/>
                <w:kern w:val="0"/>
                <w:sz w:val="24"/>
              </w:rPr>
            </w:pPr>
            <w:r w:rsidRPr="003D720E">
              <w:rPr>
                <w:rFonts w:ascii="宋体" w:eastAsia="宋体" w:hAnsi="宋体" w:cs="宋体"/>
                <w:kern w:val="0"/>
                <w:sz w:val="24"/>
              </w:rPr>
              <w:t>各出先機関</w:t>
            </w:r>
          </w:p>
        </w:tc>
      </w:tr>
    </w:tbl>
    <w:p w:rsidR="003D720E" w:rsidRPr="003D720E" w:rsidRDefault="003D720E" w:rsidP="003D720E">
      <w:pPr>
        <w:widowControl/>
        <w:ind w:hanging="200"/>
        <w:jc w:val="left"/>
        <w:rPr>
          <w:rFonts w:ascii="PingFang SC" w:eastAsia="PingFang SC" w:hAnsi="PingFang SC" w:cs="宋体"/>
          <w:color w:val="000000"/>
          <w:kern w:val="0"/>
          <w:sz w:val="27"/>
          <w:szCs w:val="27"/>
        </w:rPr>
      </w:pP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48" w:name="JUMP_SEQ_33"/>
      <w:bookmarkStart w:id="49" w:name="MOKUJI_11"/>
      <w:bookmarkStart w:id="50" w:name="JUMP_JYO_4_0_0"/>
      <w:bookmarkEnd w:id="48"/>
      <w:bookmarkEnd w:id="49"/>
      <w:r w:rsidRPr="003D720E">
        <w:rPr>
          <w:rFonts w:ascii="PingFang SC" w:eastAsia="PingFang SC" w:hAnsi="PingFang SC" w:cs="宋体" w:hint="eastAsia"/>
          <w:color w:val="000000"/>
          <w:kern w:val="0"/>
          <w:sz w:val="27"/>
          <w:szCs w:val="27"/>
        </w:rPr>
        <w:t>（特殊公印）</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51" w:name="JUMP_SEQ_34"/>
      <w:bookmarkEnd w:id="51"/>
      <w:r w:rsidRPr="003D720E">
        <w:rPr>
          <w:rFonts w:ascii="PingFang SC" w:eastAsia="PingFang SC" w:hAnsi="PingFang SC" w:cs="宋体" w:hint="eastAsia"/>
          <w:b/>
          <w:bCs/>
          <w:color w:val="000000"/>
          <w:kern w:val="0"/>
          <w:sz w:val="27"/>
          <w:szCs w:val="27"/>
        </w:rPr>
        <w:t>第４条</w:t>
      </w:r>
      <w:r w:rsidRPr="003D720E">
        <w:rPr>
          <w:rFonts w:ascii="PingFang SC" w:eastAsia="PingFang SC" w:hAnsi="PingFang SC" w:cs="宋体" w:hint="eastAsia"/>
          <w:color w:val="000000"/>
          <w:kern w:val="0"/>
          <w:sz w:val="27"/>
          <w:szCs w:val="27"/>
        </w:rPr>
        <w:t xml:space="preserve">　特殊公印は、特別の用途に使用するために必要があるときに、本庁の室若しくは課又は出先機関にこれに専用する職印又は庁印（刻印、焼印等を含む。）として置くものとする。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52" w:name="JUMP_SEQ_35"/>
      <w:bookmarkStart w:id="53" w:name="MOKUJI_12"/>
      <w:bookmarkStart w:id="54" w:name="JUMP_KOU_2_0"/>
      <w:bookmarkEnd w:id="50"/>
      <w:bookmarkEnd w:id="52"/>
      <w:bookmarkEnd w:id="53"/>
      <w:r w:rsidRPr="003D720E">
        <w:rPr>
          <w:rFonts w:ascii="PingFang SC" w:eastAsia="PingFang SC" w:hAnsi="PingFang SC" w:cs="宋体" w:hint="eastAsia"/>
          <w:color w:val="000000"/>
          <w:kern w:val="0"/>
          <w:sz w:val="27"/>
          <w:szCs w:val="27"/>
        </w:rPr>
        <w:t>２　特殊公印には、その用途及び使用機関名を表示する字句を刻示しなければならない。ただし、特別の理由があるときは、この限りでない。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55" w:name="JUMP_SEQ_36"/>
      <w:bookmarkStart w:id="56" w:name="MOKUJI_13"/>
      <w:bookmarkStart w:id="57" w:name="JUMP_JYO_5_0_0"/>
      <w:bookmarkEnd w:id="55"/>
      <w:bookmarkEnd w:id="56"/>
      <w:r w:rsidRPr="003D720E">
        <w:rPr>
          <w:rFonts w:ascii="PingFang SC" w:eastAsia="PingFang SC" w:hAnsi="PingFang SC" w:cs="宋体" w:hint="eastAsia"/>
          <w:color w:val="000000"/>
          <w:kern w:val="0"/>
          <w:sz w:val="27"/>
          <w:szCs w:val="27"/>
        </w:rPr>
        <w:t>（公印の書体、ひな形及び寸法）</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58" w:name="JUMP_SEQ_37"/>
      <w:bookmarkEnd w:id="58"/>
      <w:r w:rsidRPr="003D720E">
        <w:rPr>
          <w:rFonts w:ascii="PingFang SC" w:eastAsia="PingFang SC" w:hAnsi="PingFang SC" w:cs="宋体" w:hint="eastAsia"/>
          <w:b/>
          <w:bCs/>
          <w:color w:val="000000"/>
          <w:kern w:val="0"/>
          <w:sz w:val="27"/>
          <w:szCs w:val="27"/>
        </w:rPr>
        <w:t>第５条</w:t>
      </w:r>
      <w:r w:rsidRPr="003D720E">
        <w:rPr>
          <w:rFonts w:ascii="PingFang SC" w:eastAsia="PingFang SC" w:hAnsi="PingFang SC" w:cs="宋体" w:hint="eastAsia"/>
          <w:color w:val="000000"/>
          <w:kern w:val="0"/>
          <w:sz w:val="27"/>
          <w:szCs w:val="27"/>
        </w:rPr>
        <w:t xml:space="preserve">　公印の書体は、てん書体とする。この場合において、「神奈川県」の文字は、別に定めるとおりとする。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59" w:name="JUMP_SEQ_38"/>
      <w:bookmarkStart w:id="60" w:name="MOKUJI_14"/>
      <w:bookmarkEnd w:id="57"/>
      <w:bookmarkEnd w:id="59"/>
      <w:bookmarkEnd w:id="60"/>
      <w:r w:rsidRPr="003D720E">
        <w:rPr>
          <w:rFonts w:ascii="PingFang SC" w:eastAsia="PingFang SC" w:hAnsi="PingFang SC" w:cs="宋体" w:hint="eastAsia"/>
          <w:color w:val="000000"/>
          <w:kern w:val="0"/>
          <w:sz w:val="27"/>
          <w:szCs w:val="27"/>
        </w:rPr>
        <w:t>２　公印のひな形及び寸法は、</w:t>
      </w:r>
      <w:hyperlink r:id="rId4" w:anchor="JUMP_SEQ_204" w:history="1">
        <w:r w:rsidRPr="003D720E">
          <w:rPr>
            <w:rFonts w:ascii="PingFang SC" w:eastAsia="PingFang SC" w:hAnsi="PingFang SC" w:cs="宋体" w:hint="eastAsia"/>
            <w:color w:val="0000FF"/>
            <w:kern w:val="0"/>
            <w:sz w:val="27"/>
            <w:szCs w:val="27"/>
            <w:u w:val="single"/>
          </w:rPr>
          <w:t>別表</w:t>
        </w:r>
      </w:hyperlink>
      <w:r w:rsidRPr="003D720E">
        <w:rPr>
          <w:rFonts w:ascii="PingFang SC" w:eastAsia="PingFang SC" w:hAnsi="PingFang SC" w:cs="宋体" w:hint="eastAsia"/>
          <w:color w:val="000000"/>
          <w:kern w:val="0"/>
          <w:sz w:val="27"/>
          <w:szCs w:val="27"/>
        </w:rPr>
        <w:t>のとおりとする。ただし、特殊公印のひな形及び寸法はその都度定める。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61" w:name="JUMP_SEQ_39"/>
      <w:bookmarkStart w:id="62" w:name="MOKUJI_15"/>
      <w:bookmarkStart w:id="63" w:name="JUMP_JYO_6_0_0"/>
      <w:bookmarkEnd w:id="61"/>
      <w:bookmarkEnd w:id="62"/>
      <w:r w:rsidRPr="003D720E">
        <w:rPr>
          <w:rFonts w:ascii="PingFang SC" w:eastAsia="PingFang SC" w:hAnsi="PingFang SC" w:cs="宋体" w:hint="eastAsia"/>
          <w:color w:val="000000"/>
          <w:kern w:val="0"/>
          <w:sz w:val="27"/>
          <w:szCs w:val="27"/>
        </w:rPr>
        <w:t>（公印の保管者）</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64" w:name="JUMP_SEQ_40"/>
      <w:bookmarkEnd w:id="63"/>
      <w:bookmarkEnd w:id="64"/>
      <w:r w:rsidRPr="003D720E">
        <w:rPr>
          <w:rFonts w:ascii="PingFang SC" w:eastAsia="PingFang SC" w:hAnsi="PingFang SC" w:cs="宋体" w:hint="eastAsia"/>
          <w:b/>
          <w:bCs/>
          <w:color w:val="000000"/>
          <w:kern w:val="0"/>
          <w:sz w:val="27"/>
          <w:szCs w:val="27"/>
        </w:rPr>
        <w:t>第６条</w:t>
      </w:r>
      <w:r w:rsidRPr="003D720E">
        <w:rPr>
          <w:rFonts w:ascii="PingFang SC" w:eastAsia="PingFang SC" w:hAnsi="PingFang SC" w:cs="宋体" w:hint="eastAsia"/>
          <w:color w:val="000000"/>
          <w:kern w:val="0"/>
          <w:sz w:val="27"/>
          <w:szCs w:val="27"/>
        </w:rPr>
        <w:t xml:space="preserve">　公印は、その公印が置かれている本庁の室若しくは課又は出先機関の長（以下「保管者」という。）が保管するものとする。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65" w:name="JUMP_SEQ_41"/>
      <w:bookmarkStart w:id="66" w:name="MOKUJI_16"/>
      <w:bookmarkStart w:id="67" w:name="JUMP_JYO_7_0_0"/>
      <w:bookmarkEnd w:id="65"/>
      <w:bookmarkEnd w:id="66"/>
      <w:r w:rsidRPr="003D720E">
        <w:rPr>
          <w:rFonts w:ascii="PingFang SC" w:eastAsia="PingFang SC" w:hAnsi="PingFang SC" w:cs="宋体" w:hint="eastAsia"/>
          <w:color w:val="000000"/>
          <w:kern w:val="0"/>
          <w:sz w:val="27"/>
          <w:szCs w:val="27"/>
        </w:rPr>
        <w:t>（保管者の代理）</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68" w:name="JUMP_SEQ_42"/>
      <w:bookmarkEnd w:id="67"/>
      <w:bookmarkEnd w:id="68"/>
      <w:r w:rsidRPr="003D720E">
        <w:rPr>
          <w:rFonts w:ascii="PingFang SC" w:eastAsia="PingFang SC" w:hAnsi="PingFang SC" w:cs="宋体" w:hint="eastAsia"/>
          <w:b/>
          <w:bCs/>
          <w:color w:val="000000"/>
          <w:kern w:val="0"/>
          <w:sz w:val="27"/>
          <w:szCs w:val="27"/>
        </w:rPr>
        <w:lastRenderedPageBreak/>
        <w:t>第７条</w:t>
      </w:r>
      <w:r w:rsidRPr="003D720E">
        <w:rPr>
          <w:rFonts w:ascii="PingFang SC" w:eastAsia="PingFang SC" w:hAnsi="PingFang SC" w:cs="宋体" w:hint="eastAsia"/>
          <w:color w:val="000000"/>
          <w:kern w:val="0"/>
          <w:sz w:val="27"/>
          <w:szCs w:val="27"/>
        </w:rPr>
        <w:t xml:space="preserve">　保管者に事故があるとき又は保管者が欠けたときは、当該公印の保管者があらかじめ指定した職員が保管者の事務を代理する。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69" w:name="JUMP_SEQ_43"/>
      <w:bookmarkStart w:id="70" w:name="MOKUJI_17"/>
      <w:bookmarkStart w:id="71" w:name="JUMP_JYO_8_0_0"/>
      <w:bookmarkEnd w:id="69"/>
      <w:bookmarkEnd w:id="70"/>
      <w:r w:rsidRPr="003D720E">
        <w:rPr>
          <w:rFonts w:ascii="PingFang SC" w:eastAsia="PingFang SC" w:hAnsi="PingFang SC" w:cs="宋体" w:hint="eastAsia"/>
          <w:color w:val="000000"/>
          <w:kern w:val="0"/>
          <w:sz w:val="27"/>
          <w:szCs w:val="27"/>
        </w:rPr>
        <w:t>（公印取扱主任及び公印取扱補助員）</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72" w:name="JUMP_SEQ_44"/>
      <w:bookmarkEnd w:id="72"/>
      <w:r w:rsidRPr="003D720E">
        <w:rPr>
          <w:rFonts w:ascii="PingFang SC" w:eastAsia="PingFang SC" w:hAnsi="PingFang SC" w:cs="宋体" w:hint="eastAsia"/>
          <w:b/>
          <w:bCs/>
          <w:color w:val="000000"/>
          <w:kern w:val="0"/>
          <w:sz w:val="27"/>
          <w:szCs w:val="27"/>
        </w:rPr>
        <w:t>第８条</w:t>
      </w:r>
      <w:r w:rsidRPr="003D720E">
        <w:rPr>
          <w:rFonts w:ascii="PingFang SC" w:eastAsia="PingFang SC" w:hAnsi="PingFang SC" w:cs="宋体" w:hint="eastAsia"/>
          <w:color w:val="000000"/>
          <w:kern w:val="0"/>
          <w:sz w:val="27"/>
          <w:szCs w:val="27"/>
        </w:rPr>
        <w:t xml:space="preserve">　保管者は、公印取扱主任（以下「主任」という。）及び公印取扱補助員（以下「補助員」という。）を置かなければならない。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73" w:name="JUMP_SEQ_45"/>
      <w:bookmarkStart w:id="74" w:name="MOKUJI_18"/>
      <w:bookmarkEnd w:id="73"/>
      <w:bookmarkEnd w:id="74"/>
      <w:r w:rsidRPr="003D720E">
        <w:rPr>
          <w:rFonts w:ascii="PingFang SC" w:eastAsia="PingFang SC" w:hAnsi="PingFang SC" w:cs="宋体" w:hint="eastAsia"/>
          <w:color w:val="000000"/>
          <w:kern w:val="0"/>
          <w:sz w:val="27"/>
          <w:szCs w:val="27"/>
        </w:rPr>
        <w:t>２　主任及び補助員は、保管者が所属職員のうちから命免する。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75" w:name="JUMP_SEQ_46"/>
      <w:bookmarkStart w:id="76" w:name="MOKUJI_19"/>
      <w:bookmarkStart w:id="77" w:name="JUMP_KOU_3_0"/>
      <w:bookmarkEnd w:id="71"/>
      <w:bookmarkEnd w:id="75"/>
      <w:bookmarkEnd w:id="76"/>
      <w:r w:rsidRPr="003D720E">
        <w:rPr>
          <w:rFonts w:ascii="PingFang SC" w:eastAsia="PingFang SC" w:hAnsi="PingFang SC" w:cs="宋体" w:hint="eastAsia"/>
          <w:color w:val="000000"/>
          <w:kern w:val="0"/>
          <w:sz w:val="27"/>
          <w:szCs w:val="27"/>
        </w:rPr>
        <w:t>３　主任及び補助員は、保管者の指揮監督を受け公印に関する事務に従事するものとする。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78" w:name="JUMP_SEQ_47"/>
      <w:bookmarkStart w:id="79" w:name="MOKUJI_20"/>
      <w:bookmarkStart w:id="80" w:name="JUMP_JYO_9_0_0"/>
      <w:bookmarkEnd w:id="78"/>
      <w:bookmarkEnd w:id="79"/>
      <w:r w:rsidRPr="003D720E">
        <w:rPr>
          <w:rFonts w:ascii="PingFang SC" w:eastAsia="PingFang SC" w:hAnsi="PingFang SC" w:cs="宋体" w:hint="eastAsia"/>
          <w:color w:val="000000"/>
          <w:kern w:val="0"/>
          <w:sz w:val="27"/>
          <w:szCs w:val="27"/>
        </w:rPr>
        <w:t>（公印の新調、改刻又は廃止）</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81" w:name="JUMP_SEQ_48"/>
      <w:bookmarkEnd w:id="81"/>
      <w:r w:rsidRPr="003D720E">
        <w:rPr>
          <w:rFonts w:ascii="PingFang SC" w:eastAsia="PingFang SC" w:hAnsi="PingFang SC" w:cs="宋体" w:hint="eastAsia"/>
          <w:b/>
          <w:bCs/>
          <w:color w:val="000000"/>
          <w:kern w:val="0"/>
          <w:sz w:val="27"/>
          <w:szCs w:val="27"/>
        </w:rPr>
        <w:t>第９条</w:t>
      </w:r>
      <w:r w:rsidRPr="003D720E">
        <w:rPr>
          <w:rFonts w:ascii="PingFang SC" w:eastAsia="PingFang SC" w:hAnsi="PingFang SC" w:cs="宋体" w:hint="eastAsia"/>
          <w:color w:val="000000"/>
          <w:kern w:val="0"/>
          <w:sz w:val="27"/>
          <w:szCs w:val="27"/>
        </w:rPr>
        <w:t xml:space="preserve">　本庁の室若しくは課又は出先機関の長は、公印の新調又は改刻をしようとするときは、公印新調（改刻）承認申請書（</w:t>
      </w:r>
      <w:hyperlink r:id="rId5" w:anchor="JUMP_SEQ_191" w:history="1">
        <w:r w:rsidRPr="003D720E">
          <w:rPr>
            <w:rFonts w:ascii="PingFang SC" w:eastAsia="PingFang SC" w:hAnsi="PingFang SC" w:cs="宋体" w:hint="eastAsia"/>
            <w:color w:val="0000FF"/>
            <w:kern w:val="0"/>
            <w:sz w:val="27"/>
            <w:szCs w:val="27"/>
            <w:u w:val="single"/>
          </w:rPr>
          <w:t>第１号様式</w:t>
        </w:r>
      </w:hyperlink>
      <w:r w:rsidRPr="003D720E">
        <w:rPr>
          <w:rFonts w:ascii="PingFang SC" w:eastAsia="PingFang SC" w:hAnsi="PingFang SC" w:cs="宋体" w:hint="eastAsia"/>
          <w:color w:val="000000"/>
          <w:kern w:val="0"/>
          <w:sz w:val="27"/>
          <w:szCs w:val="27"/>
        </w:rPr>
        <w:t>）により文書課長の承認を受けなければならない。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82" w:name="JUMP_SEQ_49"/>
      <w:bookmarkStart w:id="83" w:name="MOKUJI_21"/>
      <w:bookmarkEnd w:id="82"/>
      <w:bookmarkEnd w:id="83"/>
      <w:r w:rsidRPr="003D720E">
        <w:rPr>
          <w:rFonts w:ascii="PingFang SC" w:eastAsia="PingFang SC" w:hAnsi="PingFang SC" w:cs="宋体" w:hint="eastAsia"/>
          <w:color w:val="000000"/>
          <w:kern w:val="0"/>
          <w:sz w:val="27"/>
          <w:szCs w:val="27"/>
        </w:rPr>
        <w:t>２　本庁の室若しくは課又は出先機関の長は、公印を新調し、若しくは改刻したとき又は公印を廃止しようとするときは、速やかに公印新調（改刻）届（</w:t>
      </w:r>
      <w:hyperlink r:id="rId6" w:anchor="JUMP_SEQ_193" w:history="1">
        <w:r w:rsidRPr="003D720E">
          <w:rPr>
            <w:rFonts w:ascii="PingFang SC" w:eastAsia="PingFang SC" w:hAnsi="PingFang SC" w:cs="宋体" w:hint="eastAsia"/>
            <w:color w:val="0000FF"/>
            <w:kern w:val="0"/>
            <w:sz w:val="27"/>
            <w:szCs w:val="27"/>
            <w:u w:val="single"/>
          </w:rPr>
          <w:t>第２号様式</w:t>
        </w:r>
      </w:hyperlink>
      <w:r w:rsidRPr="003D720E">
        <w:rPr>
          <w:rFonts w:ascii="PingFang SC" w:eastAsia="PingFang SC" w:hAnsi="PingFang SC" w:cs="宋体" w:hint="eastAsia"/>
          <w:color w:val="000000"/>
          <w:kern w:val="0"/>
          <w:sz w:val="27"/>
          <w:szCs w:val="27"/>
        </w:rPr>
        <w:t>）又は公印廃止届（</w:t>
      </w:r>
      <w:hyperlink r:id="rId7" w:anchor="JUMP_SEQ_195" w:history="1">
        <w:r w:rsidRPr="003D720E">
          <w:rPr>
            <w:rFonts w:ascii="PingFang SC" w:eastAsia="PingFang SC" w:hAnsi="PingFang SC" w:cs="宋体" w:hint="eastAsia"/>
            <w:color w:val="0000FF"/>
            <w:kern w:val="0"/>
            <w:sz w:val="27"/>
            <w:szCs w:val="27"/>
            <w:u w:val="single"/>
          </w:rPr>
          <w:t>第３号様式</w:t>
        </w:r>
      </w:hyperlink>
      <w:r w:rsidRPr="003D720E">
        <w:rPr>
          <w:rFonts w:ascii="PingFang SC" w:eastAsia="PingFang SC" w:hAnsi="PingFang SC" w:cs="宋体" w:hint="eastAsia"/>
          <w:color w:val="000000"/>
          <w:kern w:val="0"/>
          <w:sz w:val="27"/>
          <w:szCs w:val="27"/>
        </w:rPr>
        <w:t>）により文書課長に届け出なければならない。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84" w:name="JUMP_SEQ_50"/>
      <w:bookmarkStart w:id="85" w:name="MOKUJI_22"/>
      <w:bookmarkEnd w:id="84"/>
      <w:bookmarkEnd w:id="85"/>
      <w:r w:rsidRPr="003D720E">
        <w:rPr>
          <w:rFonts w:ascii="PingFang SC" w:eastAsia="PingFang SC" w:hAnsi="PingFang SC" w:cs="宋体" w:hint="eastAsia"/>
          <w:color w:val="000000"/>
          <w:kern w:val="0"/>
          <w:sz w:val="27"/>
          <w:szCs w:val="27"/>
        </w:rPr>
        <w:t>３　保管者は、改刻又は廃止のため不用となつた公印（以下「旧公印」という。）を速やかに文書課長に提出しなければならない。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86" w:name="JUMP_SEQ_51"/>
      <w:bookmarkStart w:id="87" w:name="MOKUJI_23"/>
      <w:bookmarkStart w:id="88" w:name="JUMP_KOU_4_0"/>
      <w:bookmarkEnd w:id="80"/>
      <w:bookmarkEnd w:id="86"/>
      <w:bookmarkEnd w:id="87"/>
      <w:r w:rsidRPr="003D720E">
        <w:rPr>
          <w:rFonts w:ascii="PingFang SC" w:eastAsia="PingFang SC" w:hAnsi="PingFang SC" w:cs="宋体" w:hint="eastAsia"/>
          <w:color w:val="000000"/>
          <w:kern w:val="0"/>
          <w:sz w:val="27"/>
          <w:szCs w:val="27"/>
        </w:rPr>
        <w:t>４　文書課長は、前項の規定により旧公印が提出されたときは、速やかに焼却又は裁断の方法により廃棄しなければならない。ただし、公文書館長が歴史資料として保存する必要があると認めたものは、公文書館長からの依頼に基づき引き渡すことができ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89" w:name="JUMP_SEQ_52"/>
      <w:bookmarkStart w:id="90" w:name="MOKUJI_24"/>
      <w:bookmarkStart w:id="91" w:name="JUMP_JYO_10_0_0"/>
      <w:bookmarkEnd w:id="89"/>
      <w:bookmarkEnd w:id="90"/>
      <w:r w:rsidRPr="003D720E">
        <w:rPr>
          <w:rFonts w:ascii="PingFang SC" w:eastAsia="PingFang SC" w:hAnsi="PingFang SC" w:cs="宋体" w:hint="eastAsia"/>
          <w:color w:val="000000"/>
          <w:kern w:val="0"/>
          <w:sz w:val="27"/>
          <w:szCs w:val="27"/>
        </w:rPr>
        <w:lastRenderedPageBreak/>
        <w:t>（告示）</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92" w:name="JUMP_SEQ_53"/>
      <w:bookmarkEnd w:id="91"/>
      <w:bookmarkEnd w:id="92"/>
      <w:r w:rsidRPr="003D720E">
        <w:rPr>
          <w:rFonts w:ascii="PingFang SC" w:eastAsia="PingFang SC" w:hAnsi="PingFang SC" w:cs="宋体" w:hint="eastAsia"/>
          <w:b/>
          <w:bCs/>
          <w:color w:val="000000"/>
          <w:kern w:val="0"/>
          <w:sz w:val="27"/>
          <w:szCs w:val="27"/>
        </w:rPr>
        <w:t>第10条</w:t>
      </w:r>
      <w:r w:rsidRPr="003D720E">
        <w:rPr>
          <w:rFonts w:ascii="PingFang SC" w:eastAsia="PingFang SC" w:hAnsi="PingFang SC" w:cs="宋体" w:hint="eastAsia"/>
          <w:color w:val="000000"/>
          <w:kern w:val="0"/>
          <w:sz w:val="27"/>
          <w:szCs w:val="27"/>
        </w:rPr>
        <w:t xml:space="preserve">　公印（課長印及び課内室長印を除く。）の新調、改刻又は廃止をしたときは、速やかに公印の名称、印影、使用開始又は廃止の年月日その他必要な事項を告示するものとする。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93" w:name="JUMP_SEQ_54"/>
      <w:bookmarkStart w:id="94" w:name="MOKUJI_25"/>
      <w:bookmarkStart w:id="95" w:name="JUMP_JYO_11_0_0"/>
      <w:bookmarkEnd w:id="93"/>
      <w:bookmarkEnd w:id="94"/>
      <w:r w:rsidRPr="003D720E">
        <w:rPr>
          <w:rFonts w:ascii="PingFang SC" w:eastAsia="PingFang SC" w:hAnsi="PingFang SC" w:cs="宋体" w:hint="eastAsia"/>
          <w:color w:val="000000"/>
          <w:kern w:val="0"/>
          <w:sz w:val="27"/>
          <w:szCs w:val="27"/>
        </w:rPr>
        <w:t>（公印台帳）</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96" w:name="JUMP_SEQ_55"/>
      <w:bookmarkEnd w:id="96"/>
      <w:r w:rsidRPr="003D720E">
        <w:rPr>
          <w:rFonts w:ascii="PingFang SC" w:eastAsia="PingFang SC" w:hAnsi="PingFang SC" w:cs="宋体" w:hint="eastAsia"/>
          <w:b/>
          <w:bCs/>
          <w:color w:val="000000"/>
          <w:kern w:val="0"/>
          <w:sz w:val="27"/>
          <w:szCs w:val="27"/>
        </w:rPr>
        <w:t>第11条</w:t>
      </w:r>
      <w:r w:rsidRPr="003D720E">
        <w:rPr>
          <w:rFonts w:ascii="PingFang SC" w:eastAsia="PingFang SC" w:hAnsi="PingFang SC" w:cs="宋体" w:hint="eastAsia"/>
          <w:color w:val="000000"/>
          <w:kern w:val="0"/>
          <w:sz w:val="27"/>
          <w:szCs w:val="27"/>
        </w:rPr>
        <w:t xml:space="preserve">　文書課長は、公印台帳（</w:t>
      </w:r>
      <w:hyperlink r:id="rId8" w:anchor="JUMP_SEQ_197" w:history="1">
        <w:r w:rsidRPr="003D720E">
          <w:rPr>
            <w:rFonts w:ascii="PingFang SC" w:eastAsia="PingFang SC" w:hAnsi="PingFang SC" w:cs="宋体" w:hint="eastAsia"/>
            <w:color w:val="0000FF"/>
            <w:kern w:val="0"/>
            <w:sz w:val="27"/>
            <w:szCs w:val="27"/>
            <w:u w:val="single"/>
          </w:rPr>
          <w:t>第４号様式</w:t>
        </w:r>
      </w:hyperlink>
      <w:r w:rsidRPr="003D720E">
        <w:rPr>
          <w:rFonts w:ascii="PingFang SC" w:eastAsia="PingFang SC" w:hAnsi="PingFang SC" w:cs="宋体" w:hint="eastAsia"/>
          <w:color w:val="000000"/>
          <w:kern w:val="0"/>
          <w:sz w:val="27"/>
          <w:szCs w:val="27"/>
        </w:rPr>
        <w:t>）を備え、公印の新調、改刻又は廃止の都度必要事項を記載し整理しなければならない。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97" w:name="JUMP_SEQ_56"/>
      <w:bookmarkStart w:id="98" w:name="MOKUJI_26"/>
      <w:bookmarkEnd w:id="95"/>
      <w:bookmarkEnd w:id="97"/>
      <w:bookmarkEnd w:id="98"/>
      <w:r w:rsidRPr="003D720E">
        <w:rPr>
          <w:rFonts w:ascii="PingFang SC" w:eastAsia="PingFang SC" w:hAnsi="PingFang SC" w:cs="宋体" w:hint="eastAsia"/>
          <w:color w:val="000000"/>
          <w:kern w:val="0"/>
          <w:sz w:val="27"/>
          <w:szCs w:val="27"/>
        </w:rPr>
        <w:t>２　保管者（文書課長を除く。）は、公印台帳副簿（</w:t>
      </w:r>
      <w:hyperlink r:id="rId9" w:anchor="JUMP_SEQ_199" w:history="1">
        <w:r w:rsidRPr="003D720E">
          <w:rPr>
            <w:rFonts w:ascii="PingFang SC" w:eastAsia="PingFang SC" w:hAnsi="PingFang SC" w:cs="宋体" w:hint="eastAsia"/>
            <w:color w:val="0000FF"/>
            <w:kern w:val="0"/>
            <w:sz w:val="27"/>
            <w:szCs w:val="27"/>
            <w:u w:val="single"/>
          </w:rPr>
          <w:t>第５号様式</w:t>
        </w:r>
      </w:hyperlink>
      <w:r w:rsidRPr="003D720E">
        <w:rPr>
          <w:rFonts w:ascii="PingFang SC" w:eastAsia="PingFang SC" w:hAnsi="PingFang SC" w:cs="宋体" w:hint="eastAsia"/>
          <w:color w:val="000000"/>
          <w:kern w:val="0"/>
          <w:sz w:val="27"/>
          <w:szCs w:val="27"/>
        </w:rPr>
        <w:t>）を備え、公印の新調、改刻若しくは廃止又は保管者等の異動の都度必要事項を記載し、整理しなければならない。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99" w:name="JUMP_SEQ_57"/>
      <w:bookmarkStart w:id="100" w:name="MOKUJI_27"/>
      <w:bookmarkStart w:id="101" w:name="JUMP_JYO_12_0_0"/>
      <w:bookmarkEnd w:id="99"/>
      <w:bookmarkEnd w:id="100"/>
      <w:r w:rsidRPr="003D720E">
        <w:rPr>
          <w:rFonts w:ascii="PingFang SC" w:eastAsia="PingFang SC" w:hAnsi="PingFang SC" w:cs="宋体" w:hint="eastAsia"/>
          <w:color w:val="000000"/>
          <w:kern w:val="0"/>
          <w:sz w:val="27"/>
          <w:szCs w:val="27"/>
        </w:rPr>
        <w:t>（公印の保管方法）</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02" w:name="JUMP_SEQ_58"/>
      <w:bookmarkEnd w:id="101"/>
      <w:bookmarkEnd w:id="102"/>
      <w:r w:rsidRPr="003D720E">
        <w:rPr>
          <w:rFonts w:ascii="PingFang SC" w:eastAsia="PingFang SC" w:hAnsi="PingFang SC" w:cs="宋体" w:hint="eastAsia"/>
          <w:b/>
          <w:bCs/>
          <w:color w:val="000000"/>
          <w:kern w:val="0"/>
          <w:sz w:val="27"/>
          <w:szCs w:val="27"/>
        </w:rPr>
        <w:t>第12条</w:t>
      </w:r>
      <w:r w:rsidRPr="003D720E">
        <w:rPr>
          <w:rFonts w:ascii="PingFang SC" w:eastAsia="PingFang SC" w:hAnsi="PingFang SC" w:cs="宋体" w:hint="eastAsia"/>
          <w:color w:val="000000"/>
          <w:kern w:val="0"/>
          <w:sz w:val="27"/>
          <w:szCs w:val="27"/>
        </w:rPr>
        <w:t xml:space="preserve">　公印は、常に堅固な容器に納め、執務時間外にあつては、錠を施しておかなければならない。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03" w:name="JUMP_SEQ_59"/>
      <w:bookmarkStart w:id="104" w:name="MOKUJI_28"/>
      <w:bookmarkStart w:id="105" w:name="JUMP_JYO_13_0_0"/>
      <w:bookmarkEnd w:id="103"/>
      <w:bookmarkEnd w:id="104"/>
      <w:r w:rsidRPr="003D720E">
        <w:rPr>
          <w:rFonts w:ascii="PingFang SC" w:eastAsia="PingFang SC" w:hAnsi="PingFang SC" w:cs="宋体" w:hint="eastAsia"/>
          <w:color w:val="000000"/>
          <w:kern w:val="0"/>
          <w:sz w:val="27"/>
          <w:szCs w:val="27"/>
        </w:rPr>
        <w:t>（公印の使用）</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06" w:name="JUMP_SEQ_60"/>
      <w:bookmarkEnd w:id="105"/>
      <w:bookmarkEnd w:id="106"/>
      <w:r w:rsidRPr="003D720E">
        <w:rPr>
          <w:rFonts w:ascii="PingFang SC" w:eastAsia="PingFang SC" w:hAnsi="PingFang SC" w:cs="宋体" w:hint="eastAsia"/>
          <w:b/>
          <w:bCs/>
          <w:color w:val="000000"/>
          <w:kern w:val="0"/>
          <w:sz w:val="27"/>
          <w:szCs w:val="27"/>
        </w:rPr>
        <w:t>第13条</w:t>
      </w:r>
      <w:r w:rsidRPr="003D720E">
        <w:rPr>
          <w:rFonts w:ascii="PingFang SC" w:eastAsia="PingFang SC" w:hAnsi="PingFang SC" w:cs="宋体" w:hint="eastAsia"/>
          <w:color w:val="000000"/>
          <w:kern w:val="0"/>
          <w:sz w:val="27"/>
          <w:szCs w:val="27"/>
        </w:rPr>
        <w:t xml:space="preserve">　公印は、主任又は補助員でなければ使用することができない。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07" w:name="JUMP_SEQ_61"/>
      <w:bookmarkStart w:id="108" w:name="MOKUJI_29"/>
      <w:bookmarkStart w:id="109" w:name="JUMP_JYO_14_0_0"/>
      <w:bookmarkEnd w:id="107"/>
      <w:bookmarkEnd w:id="108"/>
      <w:r w:rsidRPr="003D720E">
        <w:rPr>
          <w:rFonts w:ascii="PingFang SC" w:eastAsia="PingFang SC" w:hAnsi="PingFang SC" w:cs="宋体" w:hint="eastAsia"/>
          <w:color w:val="000000"/>
          <w:kern w:val="0"/>
          <w:sz w:val="27"/>
          <w:szCs w:val="27"/>
        </w:rPr>
        <w:t>（公印使用状況の調査等）</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10" w:name="JUMP_SEQ_62"/>
      <w:bookmarkEnd w:id="110"/>
      <w:r w:rsidRPr="003D720E">
        <w:rPr>
          <w:rFonts w:ascii="PingFang SC" w:eastAsia="PingFang SC" w:hAnsi="PingFang SC" w:cs="宋体" w:hint="eastAsia"/>
          <w:b/>
          <w:bCs/>
          <w:color w:val="000000"/>
          <w:kern w:val="0"/>
          <w:sz w:val="27"/>
          <w:szCs w:val="27"/>
        </w:rPr>
        <w:t>第14条</w:t>
      </w:r>
      <w:r w:rsidRPr="003D720E">
        <w:rPr>
          <w:rFonts w:ascii="PingFang SC" w:eastAsia="PingFang SC" w:hAnsi="PingFang SC" w:cs="宋体" w:hint="eastAsia"/>
          <w:color w:val="000000"/>
          <w:kern w:val="0"/>
          <w:sz w:val="27"/>
          <w:szCs w:val="27"/>
        </w:rPr>
        <w:t xml:space="preserve">　文書課長は、公印の保管、使用状況その他必要な事項について調査し、又は指導することができる。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11" w:name="JUMP_SEQ_63"/>
      <w:bookmarkStart w:id="112" w:name="MOKUJI_30"/>
      <w:bookmarkEnd w:id="109"/>
      <w:bookmarkEnd w:id="111"/>
      <w:bookmarkEnd w:id="112"/>
      <w:r w:rsidRPr="003D720E">
        <w:rPr>
          <w:rFonts w:ascii="PingFang SC" w:eastAsia="PingFang SC" w:hAnsi="PingFang SC" w:cs="宋体" w:hint="eastAsia"/>
          <w:color w:val="000000"/>
          <w:kern w:val="0"/>
          <w:sz w:val="27"/>
          <w:szCs w:val="27"/>
        </w:rPr>
        <w:t>２　文書課長は、前項の規定により調査し、又は指導する際必要と認めるときは、保管者にその事務についての報告を求め、又は参考書類の提出を求めることができる。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13" w:name="JUMP_SEQ_64"/>
      <w:bookmarkStart w:id="114" w:name="MOKUJI_31"/>
      <w:bookmarkStart w:id="115" w:name="JUMP_JYO_15_0_0"/>
      <w:bookmarkEnd w:id="113"/>
      <w:bookmarkEnd w:id="114"/>
      <w:r w:rsidRPr="003D720E">
        <w:rPr>
          <w:rFonts w:ascii="PingFang SC" w:eastAsia="PingFang SC" w:hAnsi="PingFang SC" w:cs="宋体" w:hint="eastAsia"/>
          <w:color w:val="000000"/>
          <w:kern w:val="0"/>
          <w:sz w:val="27"/>
          <w:szCs w:val="27"/>
        </w:rPr>
        <w:lastRenderedPageBreak/>
        <w:t>（公印事故報告）</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16" w:name="JUMP_SEQ_65"/>
      <w:bookmarkEnd w:id="115"/>
      <w:bookmarkEnd w:id="116"/>
      <w:r w:rsidRPr="003D720E">
        <w:rPr>
          <w:rFonts w:ascii="PingFang SC" w:eastAsia="PingFang SC" w:hAnsi="PingFang SC" w:cs="宋体" w:hint="eastAsia"/>
          <w:b/>
          <w:bCs/>
          <w:color w:val="000000"/>
          <w:kern w:val="0"/>
          <w:sz w:val="27"/>
          <w:szCs w:val="27"/>
        </w:rPr>
        <w:t>第15条</w:t>
      </w:r>
      <w:r w:rsidRPr="003D720E">
        <w:rPr>
          <w:rFonts w:ascii="PingFang SC" w:eastAsia="PingFang SC" w:hAnsi="PingFang SC" w:cs="宋体" w:hint="eastAsia"/>
          <w:color w:val="000000"/>
          <w:kern w:val="0"/>
          <w:sz w:val="27"/>
          <w:szCs w:val="27"/>
        </w:rPr>
        <w:t xml:space="preserve">　保管者は、自己の保管する公印に盗難、紛失その他の事故があつたときは、直ちにそのてん末を知事に報告しなければならない。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17" w:name="JUMP_SEQ_66"/>
      <w:bookmarkStart w:id="118" w:name="MOKUJI_32"/>
      <w:bookmarkStart w:id="119" w:name="JUMP_JYO_16_0_0"/>
      <w:bookmarkEnd w:id="117"/>
      <w:bookmarkEnd w:id="118"/>
      <w:r w:rsidRPr="003D720E">
        <w:rPr>
          <w:rFonts w:ascii="PingFang SC" w:eastAsia="PingFang SC" w:hAnsi="PingFang SC" w:cs="宋体" w:hint="eastAsia"/>
          <w:color w:val="000000"/>
          <w:kern w:val="0"/>
          <w:sz w:val="27"/>
          <w:szCs w:val="27"/>
        </w:rPr>
        <w:t>（副課長等の専決）</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20" w:name="JUMP_SEQ_67"/>
      <w:bookmarkEnd w:id="120"/>
      <w:r w:rsidRPr="003D720E">
        <w:rPr>
          <w:rFonts w:ascii="PingFang SC" w:eastAsia="PingFang SC" w:hAnsi="PingFang SC" w:cs="宋体" w:hint="eastAsia"/>
          <w:b/>
          <w:bCs/>
          <w:color w:val="000000"/>
          <w:kern w:val="0"/>
          <w:sz w:val="27"/>
          <w:szCs w:val="27"/>
        </w:rPr>
        <w:t>第16条</w:t>
      </w:r>
      <w:r w:rsidRPr="003D720E">
        <w:rPr>
          <w:rFonts w:ascii="PingFang SC" w:eastAsia="PingFang SC" w:hAnsi="PingFang SC" w:cs="宋体" w:hint="eastAsia"/>
          <w:color w:val="000000"/>
          <w:kern w:val="0"/>
          <w:sz w:val="27"/>
          <w:szCs w:val="27"/>
        </w:rPr>
        <w:t xml:space="preserve">　第９条第１項及び第２項に規定する本庁の室又は課の長（神奈川県職員の職の設置等に関する規則（昭和33年神奈川県規則第53号）第４条第１項に規定する管理担当課長、副室長又は副課長が置かれている本庁の室又は課の長に限る。）の事務は管理担当課長、副室長又は副課長が、第９条第１項及び第２項に規定する出先機関の長の事務は同規則第７条第１項に規定する副所長、副館長、副園長又は副校長が、それぞれ専決することができ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21" w:name="JUMP_SEQ_68"/>
      <w:bookmarkStart w:id="122" w:name="MOKUJI_33"/>
      <w:bookmarkEnd w:id="119"/>
      <w:bookmarkEnd w:id="121"/>
      <w:bookmarkEnd w:id="122"/>
      <w:r w:rsidRPr="003D720E">
        <w:rPr>
          <w:rFonts w:ascii="PingFang SC" w:eastAsia="PingFang SC" w:hAnsi="PingFang SC" w:cs="宋体" w:hint="eastAsia"/>
          <w:color w:val="000000"/>
          <w:kern w:val="0"/>
          <w:sz w:val="27"/>
          <w:szCs w:val="27"/>
        </w:rPr>
        <w:t>２　前項の場合において、地域県政総合センターに係る同項の事務は、地域県政総合センター総務部長が専決することができる。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23" w:name="JUMP_SEQ_69"/>
      <w:bookmarkStart w:id="124" w:name="MOKUJI_34"/>
      <w:bookmarkEnd w:id="123"/>
      <w:bookmarkEnd w:id="124"/>
      <w:r w:rsidRPr="003D720E">
        <w:rPr>
          <w:rFonts w:ascii="PingFang SC" w:eastAsia="PingFang SC" w:hAnsi="PingFang SC" w:cs="宋体" w:hint="eastAsia"/>
          <w:color w:val="000000"/>
          <w:kern w:val="0"/>
          <w:sz w:val="27"/>
          <w:szCs w:val="27"/>
        </w:rPr>
        <w:t>附　則</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25" w:name="JUMP_SEQ_70"/>
      <w:bookmarkStart w:id="126" w:name="MOKUJI_35"/>
      <w:bookmarkEnd w:id="125"/>
      <w:bookmarkEnd w:id="126"/>
      <w:r w:rsidRPr="003D720E">
        <w:rPr>
          <w:rFonts w:ascii="PingFang SC" w:eastAsia="PingFang SC" w:hAnsi="PingFang SC" w:cs="宋体" w:hint="eastAsia"/>
          <w:color w:val="000000"/>
          <w:kern w:val="0"/>
          <w:sz w:val="27"/>
          <w:szCs w:val="27"/>
        </w:rPr>
        <w:t>１　この訓令は、公表の日から施行する。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27" w:name="JUMP_SEQ_71"/>
      <w:bookmarkStart w:id="128" w:name="MOKUJI_36"/>
      <w:bookmarkEnd w:id="127"/>
      <w:bookmarkEnd w:id="128"/>
      <w:r w:rsidRPr="003D720E">
        <w:rPr>
          <w:rFonts w:ascii="PingFang SC" w:eastAsia="PingFang SC" w:hAnsi="PingFang SC" w:cs="宋体" w:hint="eastAsia"/>
          <w:color w:val="000000"/>
          <w:kern w:val="0"/>
          <w:sz w:val="27"/>
          <w:szCs w:val="27"/>
        </w:rPr>
        <w:t>２　神奈川県公印規程（昭和25年神奈川県訓令第39号）は、廃止する。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29" w:name="JUMP_SEQ_72"/>
      <w:bookmarkStart w:id="130" w:name="MOKUJI_37"/>
      <w:bookmarkEnd w:id="129"/>
      <w:bookmarkEnd w:id="130"/>
      <w:r w:rsidRPr="003D720E">
        <w:rPr>
          <w:rFonts w:ascii="PingFang SC" w:eastAsia="PingFang SC" w:hAnsi="PingFang SC" w:cs="宋体" w:hint="eastAsia"/>
          <w:color w:val="000000"/>
          <w:kern w:val="0"/>
          <w:sz w:val="27"/>
          <w:szCs w:val="27"/>
        </w:rPr>
        <w:t>３　この訓令施行の際現に使用中の公印は、この訓令の相当規定による公印とみなす。</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31" w:name="JUMP_SEQ_73"/>
      <w:bookmarkStart w:id="132" w:name="MOKUJI_38"/>
      <w:bookmarkEnd w:id="88"/>
      <w:bookmarkEnd w:id="131"/>
      <w:bookmarkEnd w:id="132"/>
      <w:r w:rsidRPr="003D720E">
        <w:rPr>
          <w:rFonts w:ascii="PingFang SC" w:eastAsia="PingFang SC" w:hAnsi="PingFang SC" w:cs="宋体" w:hint="eastAsia"/>
          <w:color w:val="000000"/>
          <w:kern w:val="0"/>
          <w:sz w:val="27"/>
          <w:szCs w:val="27"/>
        </w:rPr>
        <w:lastRenderedPageBreak/>
        <w:t>４　この訓令施行の際現に公印取扱主任又は公印取扱補助員である者は、この訓令の相当規定により公印取扱主任又は公印取扱補助員を命ぜられたものとみなす。</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33" w:name="JUMP_KOU_5_0"/>
      <w:bookmarkStart w:id="134" w:name="JUMP_SEQ_74"/>
      <w:bookmarkStart w:id="135" w:name="MOKUJI_39"/>
      <w:bookmarkEnd w:id="133"/>
      <w:bookmarkEnd w:id="134"/>
      <w:bookmarkEnd w:id="135"/>
      <w:r w:rsidRPr="003D720E">
        <w:rPr>
          <w:rFonts w:ascii="PingFang SC" w:eastAsia="PingFang SC" w:hAnsi="PingFang SC" w:cs="宋体" w:hint="eastAsia"/>
          <w:color w:val="000000"/>
          <w:kern w:val="0"/>
          <w:sz w:val="27"/>
          <w:szCs w:val="27"/>
        </w:rPr>
        <w:t>５　この訓令施行の際現に使用中の公印台帳用紙は、この訓令の規定にかかわらず、当分の間使用することができる。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36" w:name="JUMP_SEQ_75"/>
      <w:bookmarkStart w:id="137" w:name="MOKUJI_40"/>
      <w:bookmarkStart w:id="138" w:name="JUMP_KOU_6_0"/>
      <w:bookmarkEnd w:id="136"/>
      <w:bookmarkEnd w:id="137"/>
      <w:r w:rsidRPr="003D720E">
        <w:rPr>
          <w:rFonts w:ascii="PingFang SC" w:eastAsia="PingFang SC" w:hAnsi="PingFang SC" w:cs="宋体" w:hint="eastAsia"/>
          <w:color w:val="000000"/>
          <w:kern w:val="0"/>
          <w:sz w:val="27"/>
          <w:szCs w:val="27"/>
        </w:rPr>
        <w:t>６　神奈川県文書取扱規程（昭和27年神奈川県訓令第70号）の一部を次のように改正する。</w:t>
      </w:r>
    </w:p>
    <w:p w:rsidR="003D720E" w:rsidRPr="003D720E" w:rsidRDefault="003D720E" w:rsidP="003D720E">
      <w:pPr>
        <w:widowControl/>
        <w:ind w:firstLine="400"/>
        <w:jc w:val="left"/>
        <w:rPr>
          <w:rFonts w:ascii="PingFang SC" w:eastAsia="PingFang SC" w:hAnsi="PingFang SC" w:cs="宋体" w:hint="eastAsia"/>
          <w:color w:val="000000"/>
          <w:kern w:val="0"/>
          <w:sz w:val="27"/>
          <w:szCs w:val="27"/>
        </w:rPr>
      </w:pPr>
      <w:bookmarkStart w:id="139" w:name="JUMP_SEQ_76"/>
      <w:bookmarkEnd w:id="138"/>
      <w:bookmarkEnd w:id="139"/>
      <w:r w:rsidRPr="003D720E">
        <w:rPr>
          <w:rFonts w:ascii="PingFang SC" w:eastAsia="PingFang SC" w:hAnsi="PingFang SC" w:cs="宋体" w:hint="eastAsia"/>
          <w:color w:val="000000"/>
          <w:kern w:val="0"/>
          <w:sz w:val="27"/>
          <w:szCs w:val="27"/>
        </w:rPr>
        <w:t>（次のよう略）</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40" w:name="JUMP_SEQ_77"/>
      <w:bookmarkStart w:id="141" w:name="MOKUJI_41"/>
      <w:bookmarkStart w:id="142" w:name="JUMP_SEQ_78"/>
      <w:bookmarkStart w:id="143" w:name="MOKUJI_42"/>
      <w:bookmarkStart w:id="144" w:name="JUMP_FUSOKU_CODE_33393000001800000000"/>
      <w:bookmarkEnd w:id="140"/>
      <w:bookmarkEnd w:id="141"/>
      <w:bookmarkEnd w:id="142"/>
      <w:bookmarkEnd w:id="143"/>
      <w:r w:rsidRPr="003D720E">
        <w:rPr>
          <w:rFonts w:ascii="PingFang SC" w:eastAsia="PingFang SC" w:hAnsi="PingFang SC" w:cs="宋体" w:hint="eastAsia"/>
          <w:color w:val="000000"/>
          <w:kern w:val="0"/>
          <w:sz w:val="27"/>
          <w:szCs w:val="27"/>
        </w:rPr>
        <w:t>附　則（昭和33年11月28日訓令第18号）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145" w:name="JUMP_SEQ_79"/>
      <w:bookmarkEnd w:id="144"/>
      <w:bookmarkEnd w:id="145"/>
      <w:r w:rsidRPr="003D720E">
        <w:rPr>
          <w:rFonts w:ascii="PingFang SC" w:eastAsia="PingFang SC" w:hAnsi="PingFang SC" w:cs="宋体" w:hint="eastAsia"/>
          <w:color w:val="000000"/>
          <w:kern w:val="0"/>
          <w:sz w:val="27"/>
          <w:szCs w:val="27"/>
        </w:rPr>
        <w:t>この訓令は、公表の日から施行し、昭和33年11月１日から適用する。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46" w:name="JUMP_SEQ_80"/>
      <w:bookmarkStart w:id="147" w:name="MOKUJI_43"/>
      <w:bookmarkStart w:id="148" w:name="JUMP_FUSOKU_CODE_33493000000500000000"/>
      <w:bookmarkEnd w:id="146"/>
      <w:bookmarkEnd w:id="147"/>
      <w:r w:rsidRPr="003D720E">
        <w:rPr>
          <w:rFonts w:ascii="PingFang SC" w:eastAsia="PingFang SC" w:hAnsi="PingFang SC" w:cs="宋体" w:hint="eastAsia"/>
          <w:color w:val="000000"/>
          <w:kern w:val="0"/>
          <w:sz w:val="27"/>
          <w:szCs w:val="27"/>
        </w:rPr>
        <w:t>附　則（昭和34年３月31日訓令第５号抄）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49" w:name="JUMP_SEQ_81"/>
      <w:bookmarkStart w:id="150" w:name="MOKUJI_44"/>
      <w:bookmarkEnd w:id="148"/>
      <w:bookmarkEnd w:id="149"/>
      <w:bookmarkEnd w:id="150"/>
      <w:r w:rsidRPr="003D720E">
        <w:rPr>
          <w:rFonts w:ascii="PingFang SC" w:eastAsia="PingFang SC" w:hAnsi="PingFang SC" w:cs="宋体" w:hint="eastAsia"/>
          <w:color w:val="000000"/>
          <w:kern w:val="0"/>
          <w:sz w:val="27"/>
          <w:szCs w:val="27"/>
        </w:rPr>
        <w:t>１　この訓令は、昭和34年４月１日から施行する。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51" w:name="JUMP_SEQ_82"/>
      <w:bookmarkStart w:id="152" w:name="MOKUJI_45"/>
      <w:bookmarkStart w:id="153" w:name="JUMP_FUSOKU_CODE_33593000000700000000"/>
      <w:bookmarkEnd w:id="151"/>
      <w:bookmarkEnd w:id="152"/>
      <w:r w:rsidRPr="003D720E">
        <w:rPr>
          <w:rFonts w:ascii="PingFang SC" w:eastAsia="PingFang SC" w:hAnsi="PingFang SC" w:cs="宋体" w:hint="eastAsia"/>
          <w:color w:val="000000"/>
          <w:kern w:val="0"/>
          <w:sz w:val="27"/>
          <w:szCs w:val="27"/>
        </w:rPr>
        <w:t>附　則（昭和35年３月26日訓令第７号）</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54" w:name="JUMP_SEQ_83"/>
      <w:bookmarkStart w:id="155" w:name="MOKUJI_46"/>
      <w:bookmarkEnd w:id="154"/>
      <w:bookmarkEnd w:id="155"/>
      <w:r w:rsidRPr="003D720E">
        <w:rPr>
          <w:rFonts w:ascii="PingFang SC" w:eastAsia="PingFang SC" w:hAnsi="PingFang SC" w:cs="宋体" w:hint="eastAsia"/>
          <w:color w:val="000000"/>
          <w:kern w:val="0"/>
          <w:sz w:val="27"/>
          <w:szCs w:val="27"/>
        </w:rPr>
        <w:t>１　この訓令は、昭和35年４月１日から施行する。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56" w:name="JUMP_SEQ_84"/>
      <w:bookmarkStart w:id="157" w:name="MOKUJI_47"/>
      <w:bookmarkEnd w:id="156"/>
      <w:bookmarkEnd w:id="157"/>
      <w:r w:rsidRPr="003D720E">
        <w:rPr>
          <w:rFonts w:ascii="PingFang SC" w:eastAsia="PingFang SC" w:hAnsi="PingFang SC" w:cs="宋体" w:hint="eastAsia"/>
          <w:color w:val="000000"/>
          <w:kern w:val="0"/>
          <w:sz w:val="27"/>
          <w:szCs w:val="27"/>
        </w:rPr>
        <w:t>２　神奈川県公印規程第４条に規定する公印のひな形及び寸法の特例に関する規程（昭和35年神奈川県訓令第３号）は、廃止する。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58" w:name="JUMP_SEQ_85"/>
      <w:bookmarkStart w:id="159" w:name="MOKUJI_48"/>
      <w:bookmarkEnd w:id="77"/>
      <w:bookmarkEnd w:id="153"/>
      <w:bookmarkEnd w:id="158"/>
      <w:bookmarkEnd w:id="159"/>
      <w:r w:rsidRPr="003D720E">
        <w:rPr>
          <w:rFonts w:ascii="PingFang SC" w:eastAsia="PingFang SC" w:hAnsi="PingFang SC" w:cs="宋体" w:hint="eastAsia"/>
          <w:color w:val="000000"/>
          <w:kern w:val="0"/>
          <w:sz w:val="27"/>
          <w:szCs w:val="27"/>
        </w:rPr>
        <w:t>３　この訓令施行の際、現に使用中の公印は、改正後の第４条の規定にかかわらず、当分の間使用することができる。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60" w:name="JUMP_SEQ_86"/>
      <w:bookmarkStart w:id="161" w:name="MOKUJI_49"/>
      <w:bookmarkStart w:id="162" w:name="JUMP_FUSOKU_CODE_33693000001000000000"/>
      <w:bookmarkEnd w:id="160"/>
      <w:bookmarkEnd w:id="161"/>
      <w:r w:rsidRPr="003D720E">
        <w:rPr>
          <w:rFonts w:ascii="PingFang SC" w:eastAsia="PingFang SC" w:hAnsi="PingFang SC" w:cs="宋体" w:hint="eastAsia"/>
          <w:color w:val="000000"/>
          <w:kern w:val="0"/>
          <w:sz w:val="27"/>
          <w:szCs w:val="27"/>
        </w:rPr>
        <w:t>附　則（昭和36年４月28日訓令第10号）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163" w:name="JUMP_SEQ_87"/>
      <w:bookmarkEnd w:id="162"/>
      <w:bookmarkEnd w:id="163"/>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64" w:name="JUMP_SEQ_88"/>
      <w:bookmarkStart w:id="165" w:name="MOKUJI_50"/>
      <w:bookmarkStart w:id="166" w:name="JUMP_FUSOKU_CODE_33693000001200000000"/>
      <w:bookmarkEnd w:id="164"/>
      <w:bookmarkEnd w:id="165"/>
      <w:r w:rsidRPr="003D720E">
        <w:rPr>
          <w:rFonts w:ascii="PingFang SC" w:eastAsia="PingFang SC" w:hAnsi="PingFang SC" w:cs="宋体" w:hint="eastAsia"/>
          <w:color w:val="000000"/>
          <w:kern w:val="0"/>
          <w:sz w:val="27"/>
          <w:szCs w:val="27"/>
        </w:rPr>
        <w:t>附　則（昭和36年５月19日訓令第12号）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167" w:name="JUMP_SEQ_89"/>
      <w:bookmarkEnd w:id="166"/>
      <w:bookmarkEnd w:id="167"/>
      <w:r w:rsidRPr="003D720E">
        <w:rPr>
          <w:rFonts w:ascii="PingFang SC" w:eastAsia="PingFang SC" w:hAnsi="PingFang SC" w:cs="宋体" w:hint="eastAsia"/>
          <w:color w:val="000000"/>
          <w:kern w:val="0"/>
          <w:sz w:val="27"/>
          <w:szCs w:val="27"/>
        </w:rPr>
        <w:lastRenderedPageBreak/>
        <w:t>この訓令は、公表の日から施行し、昭和36年５月１日から適用する。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68" w:name="JUMP_SEQ_90"/>
      <w:bookmarkStart w:id="169" w:name="MOKUJI_51"/>
      <w:bookmarkStart w:id="170" w:name="JUMP_FUSOKU_CODE_33793000001800000000"/>
      <w:bookmarkEnd w:id="168"/>
      <w:bookmarkEnd w:id="169"/>
      <w:r w:rsidRPr="003D720E">
        <w:rPr>
          <w:rFonts w:ascii="PingFang SC" w:eastAsia="PingFang SC" w:hAnsi="PingFang SC" w:cs="宋体" w:hint="eastAsia"/>
          <w:color w:val="000000"/>
          <w:kern w:val="0"/>
          <w:sz w:val="27"/>
          <w:szCs w:val="27"/>
        </w:rPr>
        <w:t>附　則（昭和37年11月２日訓令第18号）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171" w:name="JUMP_SEQ_91"/>
      <w:bookmarkEnd w:id="170"/>
      <w:bookmarkEnd w:id="171"/>
      <w:r w:rsidRPr="003D720E">
        <w:rPr>
          <w:rFonts w:ascii="PingFang SC" w:eastAsia="PingFang SC" w:hAnsi="PingFang SC" w:cs="宋体" w:hint="eastAsia"/>
          <w:color w:val="000000"/>
          <w:kern w:val="0"/>
          <w:sz w:val="27"/>
          <w:szCs w:val="27"/>
        </w:rPr>
        <w:t>この訓令は、公表の日から施行し、昭和37年10月１日から適用する。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72" w:name="JUMP_SEQ_92"/>
      <w:bookmarkStart w:id="173" w:name="MOKUJI_52"/>
      <w:bookmarkStart w:id="174" w:name="JUMP_FUSOKU_CODE_33893000000500000000"/>
      <w:bookmarkEnd w:id="172"/>
      <w:bookmarkEnd w:id="173"/>
      <w:r w:rsidRPr="003D720E">
        <w:rPr>
          <w:rFonts w:ascii="PingFang SC" w:eastAsia="PingFang SC" w:hAnsi="PingFang SC" w:cs="宋体" w:hint="eastAsia"/>
          <w:color w:val="000000"/>
          <w:kern w:val="0"/>
          <w:sz w:val="27"/>
          <w:szCs w:val="27"/>
        </w:rPr>
        <w:t>附　則（昭和38年４月16日訓令第５号）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175" w:name="JUMP_SEQ_93"/>
      <w:bookmarkEnd w:id="174"/>
      <w:bookmarkEnd w:id="175"/>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76" w:name="JUMP_SEQ_94"/>
      <w:bookmarkStart w:id="177" w:name="MOKUJI_53"/>
      <w:bookmarkStart w:id="178" w:name="JUMP_FUSOKU_CODE_33893000000800000000"/>
      <w:bookmarkEnd w:id="176"/>
      <w:bookmarkEnd w:id="177"/>
      <w:r w:rsidRPr="003D720E">
        <w:rPr>
          <w:rFonts w:ascii="PingFang SC" w:eastAsia="PingFang SC" w:hAnsi="PingFang SC" w:cs="宋体" w:hint="eastAsia"/>
          <w:color w:val="000000"/>
          <w:kern w:val="0"/>
          <w:sz w:val="27"/>
          <w:szCs w:val="27"/>
        </w:rPr>
        <w:t>附　則（昭和38年５月28日訓令第８号）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179" w:name="JUMP_SEQ_95"/>
      <w:bookmarkEnd w:id="178"/>
      <w:bookmarkEnd w:id="179"/>
      <w:r w:rsidRPr="003D720E">
        <w:rPr>
          <w:rFonts w:ascii="PingFang SC" w:eastAsia="PingFang SC" w:hAnsi="PingFang SC" w:cs="宋体" w:hint="eastAsia"/>
          <w:color w:val="000000"/>
          <w:kern w:val="0"/>
          <w:sz w:val="27"/>
          <w:szCs w:val="27"/>
        </w:rPr>
        <w:t>この訓令は、昭和38年６月１日から施行する。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80" w:name="JUMP_SEQ_96"/>
      <w:bookmarkStart w:id="181" w:name="MOKUJI_54"/>
      <w:bookmarkStart w:id="182" w:name="JUMP_FUSOKU_CODE_34293000000300000000"/>
      <w:bookmarkEnd w:id="180"/>
      <w:bookmarkEnd w:id="181"/>
      <w:r w:rsidRPr="003D720E">
        <w:rPr>
          <w:rFonts w:ascii="PingFang SC" w:eastAsia="PingFang SC" w:hAnsi="PingFang SC" w:cs="宋体" w:hint="eastAsia"/>
          <w:color w:val="000000"/>
          <w:kern w:val="0"/>
          <w:sz w:val="27"/>
          <w:szCs w:val="27"/>
        </w:rPr>
        <w:t>附　則（昭和42年３月17日訓令第３号抄）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83" w:name="JUMP_SEQ_97"/>
      <w:bookmarkStart w:id="184" w:name="MOKUJI_55"/>
      <w:bookmarkEnd w:id="182"/>
      <w:bookmarkEnd w:id="183"/>
      <w:bookmarkEnd w:id="184"/>
      <w:r w:rsidRPr="003D720E">
        <w:rPr>
          <w:rFonts w:ascii="PingFang SC" w:eastAsia="PingFang SC" w:hAnsi="PingFang SC" w:cs="宋体" w:hint="eastAsia"/>
          <w:color w:val="000000"/>
          <w:kern w:val="0"/>
          <w:sz w:val="27"/>
          <w:szCs w:val="27"/>
        </w:rPr>
        <w:t>１　この訓令は、昭和42年４月１日から施行する。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85" w:name="JUMP_SEQ_98"/>
      <w:bookmarkStart w:id="186" w:name="MOKUJI_56"/>
      <w:bookmarkStart w:id="187" w:name="JUMP_FUSOKU_CODE_34393000002000000000"/>
      <w:bookmarkEnd w:id="185"/>
      <w:bookmarkEnd w:id="186"/>
      <w:r w:rsidRPr="003D720E">
        <w:rPr>
          <w:rFonts w:ascii="PingFang SC" w:eastAsia="PingFang SC" w:hAnsi="PingFang SC" w:cs="宋体" w:hint="eastAsia"/>
          <w:color w:val="000000"/>
          <w:kern w:val="0"/>
          <w:sz w:val="27"/>
          <w:szCs w:val="27"/>
        </w:rPr>
        <w:t>附　則（昭和43年７月16日訓令第20号抄）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88" w:name="JUMP_SEQ_99"/>
      <w:bookmarkStart w:id="189" w:name="MOKUJI_57"/>
      <w:bookmarkEnd w:id="187"/>
      <w:bookmarkEnd w:id="188"/>
      <w:bookmarkEnd w:id="189"/>
      <w:r w:rsidRPr="003D720E">
        <w:rPr>
          <w:rFonts w:ascii="PingFang SC" w:eastAsia="PingFang SC" w:hAnsi="PingFang SC" w:cs="宋体" w:hint="eastAsia"/>
          <w:color w:val="000000"/>
          <w:kern w:val="0"/>
          <w:sz w:val="27"/>
          <w:szCs w:val="27"/>
        </w:rPr>
        <w:t>１　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90" w:name="JUMP_SEQ_100"/>
      <w:bookmarkStart w:id="191" w:name="MOKUJI_58"/>
      <w:bookmarkStart w:id="192" w:name="JUMP_FUSOKU_CODE_34393000002500000000"/>
      <w:bookmarkEnd w:id="190"/>
      <w:bookmarkEnd w:id="191"/>
      <w:r w:rsidRPr="003D720E">
        <w:rPr>
          <w:rFonts w:ascii="PingFang SC" w:eastAsia="PingFang SC" w:hAnsi="PingFang SC" w:cs="宋体" w:hint="eastAsia"/>
          <w:color w:val="000000"/>
          <w:kern w:val="0"/>
          <w:sz w:val="27"/>
          <w:szCs w:val="27"/>
        </w:rPr>
        <w:t>附　則（昭和43年10月18日訓令第25号）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193" w:name="JUMP_SEQ_101"/>
      <w:bookmarkEnd w:id="192"/>
      <w:bookmarkEnd w:id="193"/>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94" w:name="JUMP_SEQ_102"/>
      <w:bookmarkStart w:id="195" w:name="MOKUJI_59"/>
      <w:bookmarkStart w:id="196" w:name="JUMP_FUSOKU_CODE_34493000001200000000"/>
      <w:bookmarkEnd w:id="194"/>
      <w:bookmarkEnd w:id="195"/>
      <w:r w:rsidRPr="003D720E">
        <w:rPr>
          <w:rFonts w:ascii="PingFang SC" w:eastAsia="PingFang SC" w:hAnsi="PingFang SC" w:cs="宋体" w:hint="eastAsia"/>
          <w:color w:val="000000"/>
          <w:kern w:val="0"/>
          <w:sz w:val="27"/>
          <w:szCs w:val="27"/>
        </w:rPr>
        <w:t>附　則（昭和44年７月16日訓令第12号抄）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197" w:name="JUMP_SEQ_103"/>
      <w:bookmarkStart w:id="198" w:name="MOKUJI_60"/>
      <w:bookmarkEnd w:id="196"/>
      <w:bookmarkEnd w:id="197"/>
      <w:bookmarkEnd w:id="198"/>
      <w:r w:rsidRPr="003D720E">
        <w:rPr>
          <w:rFonts w:ascii="PingFang SC" w:eastAsia="PingFang SC" w:hAnsi="PingFang SC" w:cs="宋体" w:hint="eastAsia"/>
          <w:color w:val="000000"/>
          <w:kern w:val="0"/>
          <w:sz w:val="27"/>
          <w:szCs w:val="27"/>
        </w:rPr>
        <w:t>１　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199" w:name="JUMP_SEQ_104"/>
      <w:bookmarkStart w:id="200" w:name="MOKUJI_61"/>
      <w:bookmarkStart w:id="201" w:name="JUMP_FUSOKU_CODE_34493000001800000000"/>
      <w:bookmarkEnd w:id="199"/>
      <w:bookmarkEnd w:id="200"/>
      <w:r w:rsidRPr="003D720E">
        <w:rPr>
          <w:rFonts w:ascii="PingFang SC" w:eastAsia="PingFang SC" w:hAnsi="PingFang SC" w:cs="宋体" w:hint="eastAsia"/>
          <w:color w:val="000000"/>
          <w:kern w:val="0"/>
          <w:sz w:val="27"/>
          <w:szCs w:val="27"/>
        </w:rPr>
        <w:t>附　則（昭和44年10月11日訓令第18号）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02" w:name="JUMP_SEQ_105"/>
      <w:bookmarkEnd w:id="201"/>
      <w:bookmarkEnd w:id="202"/>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03" w:name="JUMP_SEQ_106"/>
      <w:bookmarkStart w:id="204" w:name="MOKUJI_62"/>
      <w:bookmarkStart w:id="205" w:name="JUMP_FUSOKU_CODE_34593000000400000000"/>
      <w:bookmarkEnd w:id="203"/>
      <w:bookmarkEnd w:id="204"/>
      <w:r w:rsidRPr="003D720E">
        <w:rPr>
          <w:rFonts w:ascii="PingFang SC" w:eastAsia="PingFang SC" w:hAnsi="PingFang SC" w:cs="宋体" w:hint="eastAsia"/>
          <w:color w:val="000000"/>
          <w:kern w:val="0"/>
          <w:sz w:val="27"/>
          <w:szCs w:val="27"/>
        </w:rPr>
        <w:t>附　則（昭和45年３月31日訓令第４号）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06" w:name="JUMP_SEQ_107"/>
      <w:bookmarkEnd w:id="205"/>
      <w:bookmarkEnd w:id="206"/>
      <w:r w:rsidRPr="003D720E">
        <w:rPr>
          <w:rFonts w:ascii="PingFang SC" w:eastAsia="PingFang SC" w:hAnsi="PingFang SC" w:cs="宋体" w:hint="eastAsia"/>
          <w:color w:val="000000"/>
          <w:kern w:val="0"/>
          <w:sz w:val="27"/>
          <w:szCs w:val="27"/>
        </w:rPr>
        <w:t>この訓令は、昭和45年４月１日から施行する。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07" w:name="JUMP_SEQ_108"/>
      <w:bookmarkStart w:id="208" w:name="MOKUJI_63"/>
      <w:bookmarkStart w:id="209" w:name="JUMP_FUSOKU_CODE_34593000001700000000"/>
      <w:bookmarkEnd w:id="207"/>
      <w:bookmarkEnd w:id="208"/>
      <w:r w:rsidRPr="003D720E">
        <w:rPr>
          <w:rFonts w:ascii="PingFang SC" w:eastAsia="PingFang SC" w:hAnsi="PingFang SC" w:cs="宋体" w:hint="eastAsia"/>
          <w:color w:val="000000"/>
          <w:kern w:val="0"/>
          <w:sz w:val="27"/>
          <w:szCs w:val="27"/>
        </w:rPr>
        <w:t>附　則（昭和45年７月16日訓令第17号）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10" w:name="JUMP_SEQ_109"/>
      <w:bookmarkEnd w:id="209"/>
      <w:bookmarkEnd w:id="210"/>
      <w:r w:rsidRPr="003D720E">
        <w:rPr>
          <w:rFonts w:ascii="PingFang SC" w:eastAsia="PingFang SC" w:hAnsi="PingFang SC" w:cs="宋体" w:hint="eastAsia"/>
          <w:color w:val="000000"/>
          <w:kern w:val="0"/>
          <w:sz w:val="27"/>
          <w:szCs w:val="27"/>
        </w:rPr>
        <w:lastRenderedPageBreak/>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11" w:name="JUMP_SEQ_110"/>
      <w:bookmarkStart w:id="212" w:name="MOKUJI_64"/>
      <w:bookmarkStart w:id="213" w:name="JUMP_FUSOKU_CODE_34693000000700000000"/>
      <w:bookmarkEnd w:id="211"/>
      <w:bookmarkEnd w:id="212"/>
      <w:r w:rsidRPr="003D720E">
        <w:rPr>
          <w:rFonts w:ascii="PingFang SC" w:eastAsia="PingFang SC" w:hAnsi="PingFang SC" w:cs="宋体" w:hint="eastAsia"/>
          <w:color w:val="000000"/>
          <w:kern w:val="0"/>
          <w:sz w:val="27"/>
          <w:szCs w:val="27"/>
        </w:rPr>
        <w:t>附　則（昭和46年３月31日訓令第７号）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14" w:name="JUMP_SEQ_111"/>
      <w:bookmarkEnd w:id="213"/>
      <w:bookmarkEnd w:id="214"/>
      <w:r w:rsidRPr="003D720E">
        <w:rPr>
          <w:rFonts w:ascii="PingFang SC" w:eastAsia="PingFang SC" w:hAnsi="PingFang SC" w:cs="宋体" w:hint="eastAsia"/>
          <w:color w:val="000000"/>
          <w:kern w:val="0"/>
          <w:sz w:val="27"/>
          <w:szCs w:val="27"/>
        </w:rPr>
        <w:t>この訓令は、昭和46年４月１日から施行する。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15" w:name="JUMP_SEQ_112"/>
      <w:bookmarkStart w:id="216" w:name="MOKUJI_65"/>
      <w:bookmarkStart w:id="217" w:name="JUMP_FUSOKU_CODE_34693000001500000000"/>
      <w:bookmarkEnd w:id="215"/>
      <w:bookmarkEnd w:id="216"/>
      <w:r w:rsidRPr="003D720E">
        <w:rPr>
          <w:rFonts w:ascii="PingFang SC" w:eastAsia="PingFang SC" w:hAnsi="PingFang SC" w:cs="宋体" w:hint="eastAsia"/>
          <w:color w:val="000000"/>
          <w:kern w:val="0"/>
          <w:sz w:val="27"/>
          <w:szCs w:val="27"/>
        </w:rPr>
        <w:t>附　則（昭和46年６月２日訓令第15号）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18" w:name="JUMP_SEQ_113"/>
      <w:bookmarkEnd w:id="217"/>
      <w:bookmarkEnd w:id="218"/>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19" w:name="JUMP_SEQ_114"/>
      <w:bookmarkStart w:id="220" w:name="MOKUJI_66"/>
      <w:bookmarkStart w:id="221" w:name="JUMP_FUSOKU_CODE_34693000002100000000"/>
      <w:bookmarkEnd w:id="219"/>
      <w:bookmarkEnd w:id="220"/>
      <w:r w:rsidRPr="003D720E">
        <w:rPr>
          <w:rFonts w:ascii="PingFang SC" w:eastAsia="PingFang SC" w:hAnsi="PingFang SC" w:cs="宋体" w:hint="eastAsia"/>
          <w:color w:val="000000"/>
          <w:kern w:val="0"/>
          <w:sz w:val="27"/>
          <w:szCs w:val="27"/>
        </w:rPr>
        <w:t>附　則（昭和46年９月23日訓令第21号）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22" w:name="JUMP_SEQ_115"/>
      <w:bookmarkEnd w:id="221"/>
      <w:bookmarkEnd w:id="222"/>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23" w:name="JUMP_SEQ_116"/>
      <w:bookmarkStart w:id="224" w:name="MOKUJI_67"/>
      <w:bookmarkStart w:id="225" w:name="JUMP_FUSOKU_CODE_34793000001800000000"/>
      <w:bookmarkEnd w:id="223"/>
      <w:bookmarkEnd w:id="224"/>
      <w:r w:rsidRPr="003D720E">
        <w:rPr>
          <w:rFonts w:ascii="PingFang SC" w:eastAsia="PingFang SC" w:hAnsi="PingFang SC" w:cs="宋体" w:hint="eastAsia"/>
          <w:color w:val="000000"/>
          <w:kern w:val="0"/>
          <w:sz w:val="27"/>
          <w:szCs w:val="27"/>
        </w:rPr>
        <w:t>附　則（昭和47年８月１日訓令第18号）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26" w:name="JUMP_SEQ_117"/>
      <w:bookmarkEnd w:id="225"/>
      <w:bookmarkEnd w:id="226"/>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27" w:name="JUMP_SEQ_118"/>
      <w:bookmarkStart w:id="228" w:name="MOKUJI_68"/>
      <w:bookmarkStart w:id="229" w:name="JUMP_FUSOKU_CODE_34893000001200000000"/>
      <w:bookmarkEnd w:id="227"/>
      <w:bookmarkEnd w:id="228"/>
      <w:r w:rsidRPr="003D720E">
        <w:rPr>
          <w:rFonts w:ascii="PingFang SC" w:eastAsia="PingFang SC" w:hAnsi="PingFang SC" w:cs="宋体" w:hint="eastAsia"/>
          <w:color w:val="000000"/>
          <w:kern w:val="0"/>
          <w:sz w:val="27"/>
          <w:szCs w:val="27"/>
        </w:rPr>
        <w:t>附　則（昭和48年６月30日訓令第12号）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30" w:name="JUMP_SEQ_119"/>
      <w:bookmarkEnd w:id="229"/>
      <w:bookmarkEnd w:id="230"/>
      <w:r w:rsidRPr="003D720E">
        <w:rPr>
          <w:rFonts w:ascii="PingFang SC" w:eastAsia="PingFang SC" w:hAnsi="PingFang SC" w:cs="宋体" w:hint="eastAsia"/>
          <w:color w:val="000000"/>
          <w:kern w:val="0"/>
          <w:sz w:val="27"/>
          <w:szCs w:val="27"/>
        </w:rPr>
        <w:t>この訓令は、昭和48年７月１日から施行する。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31" w:name="JUMP_SEQ_120"/>
      <w:bookmarkStart w:id="232" w:name="MOKUJI_69"/>
      <w:bookmarkStart w:id="233" w:name="JUMP_FUSOKU_CODE_34993000001800000000"/>
      <w:bookmarkEnd w:id="231"/>
      <w:bookmarkEnd w:id="232"/>
      <w:r w:rsidRPr="003D720E">
        <w:rPr>
          <w:rFonts w:ascii="PingFang SC" w:eastAsia="PingFang SC" w:hAnsi="PingFang SC" w:cs="宋体" w:hint="eastAsia"/>
          <w:color w:val="000000"/>
          <w:kern w:val="0"/>
          <w:sz w:val="27"/>
          <w:szCs w:val="27"/>
        </w:rPr>
        <w:t>附　則（昭和49年９月17日訓令第18号抄）</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234" w:name="JUMP_SEQ_121"/>
      <w:bookmarkStart w:id="235" w:name="MOKUJI_70"/>
      <w:bookmarkEnd w:id="233"/>
      <w:bookmarkEnd w:id="234"/>
      <w:bookmarkEnd w:id="235"/>
      <w:r w:rsidRPr="003D720E">
        <w:rPr>
          <w:rFonts w:ascii="PingFang SC" w:eastAsia="PingFang SC" w:hAnsi="PingFang SC" w:cs="宋体" w:hint="eastAsia"/>
          <w:color w:val="000000"/>
          <w:kern w:val="0"/>
          <w:sz w:val="27"/>
          <w:szCs w:val="27"/>
        </w:rPr>
        <w:t>１　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36" w:name="JUMP_SEQ_122"/>
      <w:bookmarkStart w:id="237" w:name="MOKUJI_71"/>
      <w:bookmarkStart w:id="238" w:name="JUMP_FUSOKU_CODE_35293000001400000000"/>
      <w:bookmarkEnd w:id="236"/>
      <w:bookmarkEnd w:id="237"/>
      <w:r w:rsidRPr="003D720E">
        <w:rPr>
          <w:rFonts w:ascii="PingFang SC" w:eastAsia="PingFang SC" w:hAnsi="PingFang SC" w:cs="宋体" w:hint="eastAsia"/>
          <w:color w:val="000000"/>
          <w:kern w:val="0"/>
          <w:sz w:val="27"/>
          <w:szCs w:val="27"/>
        </w:rPr>
        <w:t>附　則（昭和52年５月16日訓令第14号）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39" w:name="JUMP_SEQ_123"/>
      <w:bookmarkEnd w:id="238"/>
      <w:bookmarkEnd w:id="239"/>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40" w:name="JUMP_SEQ_124"/>
      <w:bookmarkStart w:id="241" w:name="MOKUJI_72"/>
      <w:bookmarkStart w:id="242" w:name="JUMP_FUSOKU_CODE_35393000001500000000"/>
      <w:bookmarkEnd w:id="240"/>
      <w:bookmarkEnd w:id="241"/>
      <w:r w:rsidRPr="003D720E">
        <w:rPr>
          <w:rFonts w:ascii="PingFang SC" w:eastAsia="PingFang SC" w:hAnsi="PingFang SC" w:cs="宋体" w:hint="eastAsia"/>
          <w:color w:val="000000"/>
          <w:kern w:val="0"/>
          <w:sz w:val="27"/>
          <w:szCs w:val="27"/>
        </w:rPr>
        <w:t>附　則（昭和53年７月15日訓令第15号）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43" w:name="JUMP_SEQ_125"/>
      <w:bookmarkEnd w:id="242"/>
      <w:bookmarkEnd w:id="243"/>
      <w:r w:rsidRPr="003D720E">
        <w:rPr>
          <w:rFonts w:ascii="PingFang SC" w:eastAsia="PingFang SC" w:hAnsi="PingFang SC" w:cs="宋体" w:hint="eastAsia"/>
          <w:color w:val="000000"/>
          <w:kern w:val="0"/>
          <w:sz w:val="27"/>
          <w:szCs w:val="27"/>
        </w:rPr>
        <w:t>この訓令は、昭和53年７月16日から施行する。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44" w:name="JUMP_SEQ_126"/>
      <w:bookmarkStart w:id="245" w:name="MOKUJI_73"/>
      <w:bookmarkStart w:id="246" w:name="JUMP_FUSOKU_CODE_35493000001200000000"/>
      <w:bookmarkEnd w:id="244"/>
      <w:bookmarkEnd w:id="245"/>
      <w:r w:rsidRPr="003D720E">
        <w:rPr>
          <w:rFonts w:ascii="PingFang SC" w:eastAsia="PingFang SC" w:hAnsi="PingFang SC" w:cs="宋体" w:hint="eastAsia"/>
          <w:color w:val="000000"/>
          <w:kern w:val="0"/>
          <w:sz w:val="27"/>
          <w:szCs w:val="27"/>
        </w:rPr>
        <w:t>附　則（昭和54年５月31日訓令第12号）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47" w:name="JUMP_SEQ_127"/>
      <w:bookmarkEnd w:id="246"/>
      <w:bookmarkEnd w:id="247"/>
      <w:r w:rsidRPr="003D720E">
        <w:rPr>
          <w:rFonts w:ascii="PingFang SC" w:eastAsia="PingFang SC" w:hAnsi="PingFang SC" w:cs="宋体" w:hint="eastAsia"/>
          <w:color w:val="000000"/>
          <w:kern w:val="0"/>
          <w:sz w:val="27"/>
          <w:szCs w:val="27"/>
        </w:rPr>
        <w:t>この訓令は、昭和54年６月１日から施行する。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48" w:name="JUMP_SEQ_128"/>
      <w:bookmarkStart w:id="249" w:name="MOKUJI_74"/>
      <w:bookmarkStart w:id="250" w:name="JUMP_FUSOKU_CODE_35593000000500000000"/>
      <w:bookmarkEnd w:id="248"/>
      <w:bookmarkEnd w:id="249"/>
      <w:r w:rsidRPr="003D720E">
        <w:rPr>
          <w:rFonts w:ascii="PingFang SC" w:eastAsia="PingFang SC" w:hAnsi="PingFang SC" w:cs="宋体" w:hint="eastAsia"/>
          <w:color w:val="000000"/>
          <w:kern w:val="0"/>
          <w:sz w:val="27"/>
          <w:szCs w:val="27"/>
        </w:rPr>
        <w:t>附　則（昭和55年３月28日訓令第５号）</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251" w:name="JUMP_SEQ_129"/>
      <w:bookmarkStart w:id="252" w:name="MOKUJI_75"/>
      <w:bookmarkEnd w:id="251"/>
      <w:bookmarkEnd w:id="252"/>
      <w:r w:rsidRPr="003D720E">
        <w:rPr>
          <w:rFonts w:ascii="PingFang SC" w:eastAsia="PingFang SC" w:hAnsi="PingFang SC" w:cs="宋体" w:hint="eastAsia"/>
          <w:color w:val="000000"/>
          <w:kern w:val="0"/>
          <w:sz w:val="27"/>
          <w:szCs w:val="27"/>
        </w:rPr>
        <w:t>１　この訓令は、昭和55年４月１日から施行する。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253" w:name="JUMP_SEQ_130"/>
      <w:bookmarkStart w:id="254" w:name="MOKUJI_76"/>
      <w:bookmarkEnd w:id="250"/>
      <w:bookmarkEnd w:id="253"/>
      <w:bookmarkEnd w:id="254"/>
      <w:r w:rsidRPr="003D720E">
        <w:rPr>
          <w:rFonts w:ascii="PingFang SC" w:eastAsia="PingFang SC" w:hAnsi="PingFang SC" w:cs="宋体" w:hint="eastAsia"/>
          <w:color w:val="000000"/>
          <w:kern w:val="0"/>
          <w:sz w:val="27"/>
          <w:szCs w:val="27"/>
        </w:rPr>
        <w:lastRenderedPageBreak/>
        <w:t>２　この訓令の施行前にした改正前の神奈川県公印規程第３条第１項の規定による公印新調承認願は、改正後の神奈川県公印規程第８条第１項の規定による公印新調承認願とみなす。</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55" w:name="JUMP_SEQ_131"/>
      <w:bookmarkStart w:id="256" w:name="MOKUJI_77"/>
      <w:bookmarkStart w:id="257" w:name="JUMP_FUSOKU_CODE_35593000002100000000"/>
      <w:bookmarkEnd w:id="255"/>
      <w:bookmarkEnd w:id="256"/>
      <w:r w:rsidRPr="003D720E">
        <w:rPr>
          <w:rFonts w:ascii="PingFang SC" w:eastAsia="PingFang SC" w:hAnsi="PingFang SC" w:cs="宋体" w:hint="eastAsia"/>
          <w:color w:val="000000"/>
          <w:kern w:val="0"/>
          <w:sz w:val="27"/>
          <w:szCs w:val="27"/>
        </w:rPr>
        <w:t>附　則（昭和55年７月31日訓令第21号）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58" w:name="JUMP_SEQ_132"/>
      <w:bookmarkEnd w:id="257"/>
      <w:bookmarkEnd w:id="258"/>
      <w:r w:rsidRPr="003D720E">
        <w:rPr>
          <w:rFonts w:ascii="PingFang SC" w:eastAsia="PingFang SC" w:hAnsi="PingFang SC" w:cs="宋体" w:hint="eastAsia"/>
          <w:color w:val="000000"/>
          <w:kern w:val="0"/>
          <w:sz w:val="27"/>
          <w:szCs w:val="27"/>
        </w:rPr>
        <w:t>この訓令は、昭和55年８月１日から施行する。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59" w:name="JUMP_SEQ_133"/>
      <w:bookmarkStart w:id="260" w:name="MOKUJI_78"/>
      <w:bookmarkStart w:id="261" w:name="JUMP_FUSOKU_CODE_35693000001300000000"/>
      <w:bookmarkEnd w:id="259"/>
      <w:bookmarkEnd w:id="260"/>
      <w:r w:rsidRPr="003D720E">
        <w:rPr>
          <w:rFonts w:ascii="PingFang SC" w:eastAsia="PingFang SC" w:hAnsi="PingFang SC" w:cs="宋体" w:hint="eastAsia"/>
          <w:color w:val="000000"/>
          <w:kern w:val="0"/>
          <w:sz w:val="27"/>
          <w:szCs w:val="27"/>
        </w:rPr>
        <w:t>附　則（昭和56年３月31日訓令第13号）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62" w:name="JUMP_SEQ_134"/>
      <w:bookmarkEnd w:id="261"/>
      <w:bookmarkEnd w:id="262"/>
      <w:r w:rsidRPr="003D720E">
        <w:rPr>
          <w:rFonts w:ascii="PingFang SC" w:eastAsia="PingFang SC" w:hAnsi="PingFang SC" w:cs="宋体" w:hint="eastAsia"/>
          <w:color w:val="000000"/>
          <w:kern w:val="0"/>
          <w:sz w:val="27"/>
          <w:szCs w:val="27"/>
        </w:rPr>
        <w:t>この訓令は、昭和56年４月１日から施行する。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63" w:name="JUMP_SEQ_135"/>
      <w:bookmarkStart w:id="264" w:name="MOKUJI_79"/>
      <w:bookmarkStart w:id="265" w:name="JUMP_FUSOKU_CODE_35993000000800000000"/>
      <w:bookmarkEnd w:id="263"/>
      <w:bookmarkEnd w:id="264"/>
      <w:r w:rsidRPr="003D720E">
        <w:rPr>
          <w:rFonts w:ascii="PingFang SC" w:eastAsia="PingFang SC" w:hAnsi="PingFang SC" w:cs="宋体" w:hint="eastAsia"/>
          <w:color w:val="000000"/>
          <w:kern w:val="0"/>
          <w:sz w:val="27"/>
          <w:szCs w:val="27"/>
        </w:rPr>
        <w:t>附　則（昭和59年３月31日訓令第８号）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66" w:name="JUMP_SEQ_136"/>
      <w:bookmarkEnd w:id="265"/>
      <w:bookmarkEnd w:id="266"/>
      <w:r w:rsidRPr="003D720E">
        <w:rPr>
          <w:rFonts w:ascii="PingFang SC" w:eastAsia="PingFang SC" w:hAnsi="PingFang SC" w:cs="宋体" w:hint="eastAsia"/>
          <w:color w:val="000000"/>
          <w:kern w:val="0"/>
          <w:sz w:val="27"/>
          <w:szCs w:val="27"/>
        </w:rPr>
        <w:t>この訓令は、昭和59年４月１日から施行する。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67" w:name="JUMP_SEQ_137"/>
      <w:bookmarkStart w:id="268" w:name="MOKUJI_80"/>
      <w:bookmarkStart w:id="269" w:name="JUMP_FUSOKU_CODE_36193000000900000000"/>
      <w:bookmarkEnd w:id="267"/>
      <w:bookmarkEnd w:id="268"/>
      <w:r w:rsidRPr="003D720E">
        <w:rPr>
          <w:rFonts w:ascii="PingFang SC" w:eastAsia="PingFang SC" w:hAnsi="PingFang SC" w:cs="宋体" w:hint="eastAsia"/>
          <w:color w:val="000000"/>
          <w:kern w:val="0"/>
          <w:sz w:val="27"/>
          <w:szCs w:val="27"/>
        </w:rPr>
        <w:t>附　則（昭和61年３月31日訓令第９号）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70" w:name="JUMP_SEQ_138"/>
      <w:bookmarkEnd w:id="269"/>
      <w:bookmarkEnd w:id="270"/>
      <w:r w:rsidRPr="003D720E">
        <w:rPr>
          <w:rFonts w:ascii="PingFang SC" w:eastAsia="PingFang SC" w:hAnsi="PingFang SC" w:cs="宋体" w:hint="eastAsia"/>
          <w:color w:val="000000"/>
          <w:kern w:val="0"/>
          <w:sz w:val="27"/>
          <w:szCs w:val="27"/>
        </w:rPr>
        <w:t>この訓令は、昭和61年４月１日から施行する。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71" w:name="JUMP_SEQ_139"/>
      <w:bookmarkStart w:id="272" w:name="MOKUJI_81"/>
      <w:bookmarkStart w:id="273" w:name="JUMP_FUSOKU_CODE_40393000001300000000"/>
      <w:bookmarkEnd w:id="271"/>
      <w:bookmarkEnd w:id="272"/>
      <w:r w:rsidRPr="003D720E">
        <w:rPr>
          <w:rFonts w:ascii="PingFang SC" w:eastAsia="PingFang SC" w:hAnsi="PingFang SC" w:cs="宋体" w:hint="eastAsia"/>
          <w:color w:val="000000"/>
          <w:kern w:val="0"/>
          <w:sz w:val="27"/>
          <w:szCs w:val="27"/>
        </w:rPr>
        <w:t>附　則（平成３年５月31日訓令第13号）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74" w:name="JUMP_SEQ_140"/>
      <w:bookmarkEnd w:id="273"/>
      <w:bookmarkEnd w:id="274"/>
      <w:r w:rsidRPr="003D720E">
        <w:rPr>
          <w:rFonts w:ascii="PingFang SC" w:eastAsia="PingFang SC" w:hAnsi="PingFang SC" w:cs="宋体" w:hint="eastAsia"/>
          <w:color w:val="000000"/>
          <w:kern w:val="0"/>
          <w:sz w:val="27"/>
          <w:szCs w:val="27"/>
        </w:rPr>
        <w:t>この訓令は、平成３年６月１日から施行する。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75" w:name="JUMP_SEQ_141"/>
      <w:bookmarkStart w:id="276" w:name="MOKUJI_82"/>
      <w:bookmarkStart w:id="277" w:name="JUMP_FUSOKU_CODE_40593000000800000000"/>
      <w:bookmarkEnd w:id="275"/>
      <w:bookmarkEnd w:id="276"/>
      <w:r w:rsidRPr="003D720E">
        <w:rPr>
          <w:rFonts w:ascii="PingFang SC" w:eastAsia="PingFang SC" w:hAnsi="PingFang SC" w:cs="宋体" w:hint="eastAsia"/>
          <w:color w:val="000000"/>
          <w:kern w:val="0"/>
          <w:sz w:val="27"/>
          <w:szCs w:val="27"/>
        </w:rPr>
        <w:t>附　則（平成５年３月31日訓令第８号）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78" w:name="JUMP_SEQ_142"/>
      <w:bookmarkEnd w:id="277"/>
      <w:bookmarkEnd w:id="278"/>
      <w:r w:rsidRPr="003D720E">
        <w:rPr>
          <w:rFonts w:ascii="PingFang SC" w:eastAsia="PingFang SC" w:hAnsi="PingFang SC" w:cs="宋体" w:hint="eastAsia"/>
          <w:color w:val="000000"/>
          <w:kern w:val="0"/>
          <w:sz w:val="27"/>
          <w:szCs w:val="27"/>
        </w:rPr>
        <w:t>この訓令は、平成５年４月１日から施行する。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79" w:name="JUMP_SEQ_143"/>
      <w:bookmarkStart w:id="280" w:name="MOKUJI_83"/>
      <w:bookmarkStart w:id="281" w:name="JUMP_FUSOKU_CODE_40693000000100000000"/>
      <w:bookmarkEnd w:id="279"/>
      <w:bookmarkEnd w:id="280"/>
      <w:r w:rsidRPr="003D720E">
        <w:rPr>
          <w:rFonts w:ascii="PingFang SC" w:eastAsia="PingFang SC" w:hAnsi="PingFang SC" w:cs="宋体" w:hint="eastAsia"/>
          <w:color w:val="000000"/>
          <w:kern w:val="0"/>
          <w:sz w:val="27"/>
          <w:szCs w:val="27"/>
        </w:rPr>
        <w:t>附　則（平成６年３月１日訓令第１号）</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282" w:name="JUMP_SEQ_144"/>
      <w:bookmarkStart w:id="283" w:name="MOKUJI_84"/>
      <w:bookmarkEnd w:id="282"/>
      <w:bookmarkEnd w:id="283"/>
      <w:r w:rsidRPr="003D720E">
        <w:rPr>
          <w:rFonts w:ascii="PingFang SC" w:eastAsia="PingFang SC" w:hAnsi="PingFang SC" w:cs="宋体" w:hint="eastAsia"/>
          <w:color w:val="000000"/>
          <w:kern w:val="0"/>
          <w:sz w:val="27"/>
          <w:szCs w:val="27"/>
        </w:rPr>
        <w:t>１　この訓令は、平成６年４月１日から施行する。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284" w:name="JUMP_SEQ_145"/>
      <w:bookmarkStart w:id="285" w:name="MOKUJI_85"/>
      <w:bookmarkEnd w:id="281"/>
      <w:bookmarkEnd w:id="284"/>
      <w:bookmarkEnd w:id="285"/>
      <w:r w:rsidRPr="003D720E">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86" w:name="JUMP_SEQ_146"/>
      <w:bookmarkStart w:id="287" w:name="MOKUJI_86"/>
      <w:bookmarkStart w:id="288" w:name="JUMP_FUSOKU_CODE_40693000002900000000"/>
      <w:bookmarkEnd w:id="286"/>
      <w:bookmarkEnd w:id="287"/>
      <w:r w:rsidRPr="003D720E">
        <w:rPr>
          <w:rFonts w:ascii="PingFang SC" w:eastAsia="PingFang SC" w:hAnsi="PingFang SC" w:cs="宋体" w:hint="eastAsia"/>
          <w:color w:val="000000"/>
          <w:kern w:val="0"/>
          <w:sz w:val="27"/>
          <w:szCs w:val="27"/>
        </w:rPr>
        <w:t>附　則（平成６年10月17日訓令第29号）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89" w:name="JUMP_SEQ_147"/>
      <w:bookmarkEnd w:id="288"/>
      <w:bookmarkEnd w:id="289"/>
      <w:r w:rsidRPr="003D720E">
        <w:rPr>
          <w:rFonts w:ascii="PingFang SC" w:eastAsia="PingFang SC" w:hAnsi="PingFang SC" w:cs="宋体" w:hint="eastAsia"/>
          <w:color w:val="000000"/>
          <w:kern w:val="0"/>
          <w:sz w:val="27"/>
          <w:szCs w:val="27"/>
        </w:rPr>
        <w:t>この訓令は、公表の日から施行する。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90" w:name="JUMP_SEQ_148"/>
      <w:bookmarkStart w:id="291" w:name="MOKUJI_87"/>
      <w:bookmarkStart w:id="292" w:name="JUMP_FUSOKU_CODE_40793000000600000000"/>
      <w:bookmarkEnd w:id="290"/>
      <w:bookmarkEnd w:id="291"/>
      <w:r w:rsidRPr="003D720E">
        <w:rPr>
          <w:rFonts w:ascii="PingFang SC" w:eastAsia="PingFang SC" w:hAnsi="PingFang SC" w:cs="宋体" w:hint="eastAsia"/>
          <w:color w:val="000000"/>
          <w:kern w:val="0"/>
          <w:sz w:val="27"/>
          <w:szCs w:val="27"/>
        </w:rPr>
        <w:t>附　則（平成７年３月31日訓令第６号）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93" w:name="JUMP_SEQ_149"/>
      <w:bookmarkEnd w:id="292"/>
      <w:bookmarkEnd w:id="293"/>
      <w:r w:rsidRPr="003D720E">
        <w:rPr>
          <w:rFonts w:ascii="PingFang SC" w:eastAsia="PingFang SC" w:hAnsi="PingFang SC" w:cs="宋体" w:hint="eastAsia"/>
          <w:color w:val="000000"/>
          <w:kern w:val="0"/>
          <w:sz w:val="27"/>
          <w:szCs w:val="27"/>
        </w:rPr>
        <w:lastRenderedPageBreak/>
        <w:t>この訓令は、平成７年４月１日から施行する。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94" w:name="JUMP_SEQ_150"/>
      <w:bookmarkStart w:id="295" w:name="MOKUJI_88"/>
      <w:bookmarkStart w:id="296" w:name="JUMP_FUSOKU_CODE_40793000001300000000"/>
      <w:bookmarkEnd w:id="294"/>
      <w:bookmarkEnd w:id="295"/>
      <w:r w:rsidRPr="003D720E">
        <w:rPr>
          <w:rFonts w:ascii="PingFang SC" w:eastAsia="PingFang SC" w:hAnsi="PingFang SC" w:cs="宋体" w:hint="eastAsia"/>
          <w:color w:val="000000"/>
          <w:kern w:val="0"/>
          <w:sz w:val="27"/>
          <w:szCs w:val="27"/>
        </w:rPr>
        <w:t>附　則（平成７年５月30日訓令第13号）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297" w:name="JUMP_SEQ_151"/>
      <w:bookmarkEnd w:id="296"/>
      <w:bookmarkEnd w:id="297"/>
      <w:r w:rsidRPr="003D720E">
        <w:rPr>
          <w:rFonts w:ascii="PingFang SC" w:eastAsia="PingFang SC" w:hAnsi="PingFang SC" w:cs="宋体" w:hint="eastAsia"/>
          <w:color w:val="000000"/>
          <w:kern w:val="0"/>
          <w:sz w:val="27"/>
          <w:szCs w:val="27"/>
        </w:rPr>
        <w:t>この訓令は、平成７年６月１日から施行する。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298" w:name="JUMP_SEQ_152"/>
      <w:bookmarkStart w:id="299" w:name="MOKUJI_89"/>
      <w:bookmarkStart w:id="300" w:name="JUMP_FUSOKU_CODE_40993000000200000000"/>
      <w:bookmarkEnd w:id="298"/>
      <w:bookmarkEnd w:id="299"/>
      <w:r w:rsidRPr="003D720E">
        <w:rPr>
          <w:rFonts w:ascii="PingFang SC" w:eastAsia="PingFang SC" w:hAnsi="PingFang SC" w:cs="宋体" w:hint="eastAsia"/>
          <w:color w:val="000000"/>
          <w:kern w:val="0"/>
          <w:sz w:val="27"/>
          <w:szCs w:val="27"/>
        </w:rPr>
        <w:t>附　則（平成９年３月31日訓令第２号）</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301" w:name="JUMP_SEQ_153"/>
      <w:bookmarkStart w:id="302" w:name="MOKUJI_90"/>
      <w:bookmarkEnd w:id="301"/>
      <w:bookmarkEnd w:id="302"/>
      <w:r w:rsidRPr="003D720E">
        <w:rPr>
          <w:rFonts w:ascii="PingFang SC" w:eastAsia="PingFang SC" w:hAnsi="PingFang SC" w:cs="宋体" w:hint="eastAsia"/>
          <w:color w:val="000000"/>
          <w:kern w:val="0"/>
          <w:sz w:val="27"/>
          <w:szCs w:val="27"/>
        </w:rPr>
        <w:t>１　この訓令は、平成９年４月１日から施行する。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303" w:name="JUMP_SEQ_154"/>
      <w:bookmarkStart w:id="304" w:name="MOKUJI_91"/>
      <w:bookmarkEnd w:id="300"/>
      <w:bookmarkEnd w:id="303"/>
      <w:bookmarkEnd w:id="304"/>
      <w:r w:rsidRPr="003D720E">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05" w:name="JUMP_SEQ_155"/>
      <w:bookmarkStart w:id="306" w:name="MOKUJI_92"/>
      <w:bookmarkStart w:id="307" w:name="JUMP_FUSOKU_CODE_41093000000800000000"/>
      <w:bookmarkEnd w:id="305"/>
      <w:bookmarkEnd w:id="306"/>
      <w:r w:rsidRPr="003D720E">
        <w:rPr>
          <w:rFonts w:ascii="PingFang SC" w:eastAsia="PingFang SC" w:hAnsi="PingFang SC" w:cs="宋体" w:hint="eastAsia"/>
          <w:color w:val="000000"/>
          <w:kern w:val="0"/>
          <w:sz w:val="27"/>
          <w:szCs w:val="27"/>
        </w:rPr>
        <w:t>附　則（平成10年３月31日訓令第８号）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08" w:name="JUMP_SEQ_156"/>
      <w:bookmarkEnd w:id="307"/>
      <w:bookmarkEnd w:id="308"/>
      <w:r w:rsidRPr="003D720E">
        <w:rPr>
          <w:rFonts w:ascii="PingFang SC" w:eastAsia="PingFang SC" w:hAnsi="PingFang SC" w:cs="宋体" w:hint="eastAsia"/>
          <w:color w:val="000000"/>
          <w:kern w:val="0"/>
          <w:sz w:val="27"/>
          <w:szCs w:val="27"/>
        </w:rPr>
        <w:t>この訓令は、平成10年４月１日から施行する。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09" w:name="JUMP_SEQ_157"/>
      <w:bookmarkStart w:id="310" w:name="MOKUJI_93"/>
      <w:bookmarkStart w:id="311" w:name="JUMP_FUSOKU_CODE_41193000001300000000"/>
      <w:bookmarkEnd w:id="309"/>
      <w:bookmarkEnd w:id="310"/>
      <w:r w:rsidRPr="003D720E">
        <w:rPr>
          <w:rFonts w:ascii="PingFang SC" w:eastAsia="PingFang SC" w:hAnsi="PingFang SC" w:cs="宋体" w:hint="eastAsia"/>
          <w:color w:val="000000"/>
          <w:kern w:val="0"/>
          <w:sz w:val="27"/>
          <w:szCs w:val="27"/>
        </w:rPr>
        <w:t>附　則（平成11年３月31日訓令第13号）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12" w:name="JUMP_SEQ_158"/>
      <w:bookmarkEnd w:id="311"/>
      <w:bookmarkEnd w:id="312"/>
      <w:r w:rsidRPr="003D720E">
        <w:rPr>
          <w:rFonts w:ascii="PingFang SC" w:eastAsia="PingFang SC" w:hAnsi="PingFang SC" w:cs="宋体" w:hint="eastAsia"/>
          <w:color w:val="000000"/>
          <w:kern w:val="0"/>
          <w:sz w:val="27"/>
          <w:szCs w:val="27"/>
        </w:rPr>
        <w:t>この訓令は、平成11年４月１日から施行する。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13" w:name="JUMP_SEQ_159"/>
      <w:bookmarkStart w:id="314" w:name="MOKUJI_94"/>
      <w:bookmarkStart w:id="315" w:name="JUMP_FUSOKU_CODE_41193000002600000000"/>
      <w:bookmarkEnd w:id="313"/>
      <w:bookmarkEnd w:id="314"/>
      <w:r w:rsidRPr="003D720E">
        <w:rPr>
          <w:rFonts w:ascii="PingFang SC" w:eastAsia="PingFang SC" w:hAnsi="PingFang SC" w:cs="宋体" w:hint="eastAsia"/>
          <w:color w:val="000000"/>
          <w:kern w:val="0"/>
          <w:sz w:val="27"/>
          <w:szCs w:val="27"/>
        </w:rPr>
        <w:t>附　則（平成11年５月31日訓令第26号）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16" w:name="JUMP_SEQ_160"/>
      <w:bookmarkEnd w:id="315"/>
      <w:bookmarkEnd w:id="316"/>
      <w:r w:rsidRPr="003D720E">
        <w:rPr>
          <w:rFonts w:ascii="PingFang SC" w:eastAsia="PingFang SC" w:hAnsi="PingFang SC" w:cs="宋体" w:hint="eastAsia"/>
          <w:color w:val="000000"/>
          <w:kern w:val="0"/>
          <w:sz w:val="27"/>
          <w:szCs w:val="27"/>
        </w:rPr>
        <w:t>この訓令は、平成11年６月１日から施行する。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17" w:name="JUMP_SEQ_161"/>
      <w:bookmarkStart w:id="318" w:name="MOKUJI_95"/>
      <w:bookmarkStart w:id="319" w:name="JUMP_FUSOKU_CODE_41593000000800000000"/>
      <w:bookmarkEnd w:id="317"/>
      <w:bookmarkEnd w:id="318"/>
      <w:r w:rsidRPr="003D720E">
        <w:rPr>
          <w:rFonts w:ascii="PingFang SC" w:eastAsia="PingFang SC" w:hAnsi="PingFang SC" w:cs="宋体" w:hint="eastAsia"/>
          <w:color w:val="000000"/>
          <w:kern w:val="0"/>
          <w:sz w:val="27"/>
          <w:szCs w:val="27"/>
        </w:rPr>
        <w:t>附　則（平成15年３月28日訓令第８号）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20" w:name="JUMP_SEQ_162"/>
      <w:bookmarkEnd w:id="319"/>
      <w:bookmarkEnd w:id="320"/>
      <w:r w:rsidRPr="003D720E">
        <w:rPr>
          <w:rFonts w:ascii="PingFang SC" w:eastAsia="PingFang SC" w:hAnsi="PingFang SC" w:cs="宋体" w:hint="eastAsia"/>
          <w:color w:val="000000"/>
          <w:kern w:val="0"/>
          <w:sz w:val="27"/>
          <w:szCs w:val="27"/>
        </w:rPr>
        <w:t>この訓令は、平成15年４月１日から施行する。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21" w:name="JUMP_SEQ_163"/>
      <w:bookmarkStart w:id="322" w:name="MOKUJI_96"/>
      <w:bookmarkStart w:id="323" w:name="JUMP_FUSOKU_CODE_41793000002200000000"/>
      <w:bookmarkEnd w:id="321"/>
      <w:bookmarkEnd w:id="322"/>
      <w:r w:rsidRPr="003D720E">
        <w:rPr>
          <w:rFonts w:ascii="PingFang SC" w:eastAsia="PingFang SC" w:hAnsi="PingFang SC" w:cs="宋体" w:hint="eastAsia"/>
          <w:color w:val="000000"/>
          <w:kern w:val="0"/>
          <w:sz w:val="27"/>
          <w:szCs w:val="27"/>
        </w:rPr>
        <w:t>附　則（平成17年３月29日訓令第22号）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24" w:name="JUMP_SEQ_164"/>
      <w:bookmarkEnd w:id="323"/>
      <w:bookmarkEnd w:id="324"/>
      <w:r w:rsidRPr="003D720E">
        <w:rPr>
          <w:rFonts w:ascii="PingFang SC" w:eastAsia="PingFang SC" w:hAnsi="PingFang SC" w:cs="宋体" w:hint="eastAsia"/>
          <w:color w:val="000000"/>
          <w:kern w:val="0"/>
          <w:sz w:val="27"/>
          <w:szCs w:val="27"/>
        </w:rPr>
        <w:t>この訓令は、平成17年４月１日から施行する。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25" w:name="JUMP_SEQ_165"/>
      <w:bookmarkStart w:id="326" w:name="MOKUJI_97"/>
      <w:bookmarkStart w:id="327" w:name="JUMP_FUSOKU_CODE_41993000001500000000"/>
      <w:bookmarkEnd w:id="325"/>
      <w:bookmarkEnd w:id="326"/>
      <w:r w:rsidRPr="003D720E">
        <w:rPr>
          <w:rFonts w:ascii="PingFang SC" w:eastAsia="PingFang SC" w:hAnsi="PingFang SC" w:cs="宋体" w:hint="eastAsia"/>
          <w:color w:val="000000"/>
          <w:kern w:val="0"/>
          <w:sz w:val="27"/>
          <w:szCs w:val="27"/>
        </w:rPr>
        <w:t>附　則（平成19年３月30日訓令第15号）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28" w:name="JUMP_SEQ_166"/>
      <w:bookmarkEnd w:id="327"/>
      <w:bookmarkEnd w:id="328"/>
      <w:r w:rsidRPr="003D720E">
        <w:rPr>
          <w:rFonts w:ascii="PingFang SC" w:eastAsia="PingFang SC" w:hAnsi="PingFang SC" w:cs="宋体" w:hint="eastAsia"/>
          <w:color w:val="000000"/>
          <w:kern w:val="0"/>
          <w:sz w:val="27"/>
          <w:szCs w:val="27"/>
        </w:rPr>
        <w:t>この訓令は、平成19年４月１日から施行する。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29" w:name="JUMP_SEQ_167"/>
      <w:bookmarkStart w:id="330" w:name="MOKUJI_98"/>
      <w:bookmarkStart w:id="331" w:name="JUMP_FUSOKU_CODE_41993000002800000000"/>
      <w:bookmarkEnd w:id="329"/>
      <w:bookmarkEnd w:id="330"/>
      <w:r w:rsidRPr="003D720E">
        <w:rPr>
          <w:rFonts w:ascii="PingFang SC" w:eastAsia="PingFang SC" w:hAnsi="PingFang SC" w:cs="宋体" w:hint="eastAsia"/>
          <w:color w:val="000000"/>
          <w:kern w:val="0"/>
          <w:sz w:val="27"/>
          <w:szCs w:val="27"/>
        </w:rPr>
        <w:t>附　則（平成19年５月29日訓令第28号）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32" w:name="JUMP_SEQ_168"/>
      <w:bookmarkEnd w:id="331"/>
      <w:bookmarkEnd w:id="332"/>
      <w:r w:rsidRPr="003D720E">
        <w:rPr>
          <w:rFonts w:ascii="PingFang SC" w:eastAsia="PingFang SC" w:hAnsi="PingFang SC" w:cs="宋体" w:hint="eastAsia"/>
          <w:color w:val="000000"/>
          <w:kern w:val="0"/>
          <w:sz w:val="27"/>
          <w:szCs w:val="27"/>
        </w:rPr>
        <w:t>この訓令は、平成19年６月１日から施行する。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33" w:name="JUMP_SEQ_169"/>
      <w:bookmarkStart w:id="334" w:name="MOKUJI_99"/>
      <w:bookmarkStart w:id="335" w:name="JUMP_FUSOKU_CODE_42093000001100000000"/>
      <w:bookmarkEnd w:id="333"/>
      <w:bookmarkEnd w:id="334"/>
      <w:r w:rsidRPr="003D720E">
        <w:rPr>
          <w:rFonts w:ascii="PingFang SC" w:eastAsia="PingFang SC" w:hAnsi="PingFang SC" w:cs="宋体" w:hint="eastAsia"/>
          <w:color w:val="000000"/>
          <w:kern w:val="0"/>
          <w:sz w:val="27"/>
          <w:szCs w:val="27"/>
        </w:rPr>
        <w:t>附　則（平成20年３月31日訓令第11号）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36" w:name="JUMP_SEQ_170"/>
      <w:bookmarkEnd w:id="335"/>
      <w:bookmarkEnd w:id="336"/>
      <w:r w:rsidRPr="003D720E">
        <w:rPr>
          <w:rFonts w:ascii="PingFang SC" w:eastAsia="PingFang SC" w:hAnsi="PingFang SC" w:cs="宋体" w:hint="eastAsia"/>
          <w:color w:val="000000"/>
          <w:kern w:val="0"/>
          <w:sz w:val="27"/>
          <w:szCs w:val="27"/>
        </w:rPr>
        <w:lastRenderedPageBreak/>
        <w:t>この訓令は、平成20年４月１日から施行する。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37" w:name="JUMP_SEQ_171"/>
      <w:bookmarkStart w:id="338" w:name="MOKUJI_100"/>
      <w:bookmarkStart w:id="339" w:name="JUMP_FUSOKU_CODE_42293000001600000000"/>
      <w:bookmarkEnd w:id="337"/>
      <w:bookmarkEnd w:id="338"/>
      <w:r w:rsidRPr="003D720E">
        <w:rPr>
          <w:rFonts w:ascii="PingFang SC" w:eastAsia="PingFang SC" w:hAnsi="PingFang SC" w:cs="宋体" w:hint="eastAsia"/>
          <w:color w:val="000000"/>
          <w:kern w:val="0"/>
          <w:sz w:val="27"/>
          <w:szCs w:val="27"/>
        </w:rPr>
        <w:t>附　則（平成22年３月30日訓令第16号）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40" w:name="JUMP_SEQ_172"/>
      <w:bookmarkEnd w:id="339"/>
      <w:bookmarkEnd w:id="340"/>
      <w:r w:rsidRPr="003D720E">
        <w:rPr>
          <w:rFonts w:ascii="PingFang SC" w:eastAsia="PingFang SC" w:hAnsi="PingFang SC" w:cs="宋体" w:hint="eastAsia"/>
          <w:color w:val="000000"/>
          <w:kern w:val="0"/>
          <w:sz w:val="27"/>
          <w:szCs w:val="27"/>
        </w:rPr>
        <w:t>この訓令は、平成22年４月１日から施行する。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41" w:name="JUMP_SEQ_173"/>
      <w:bookmarkStart w:id="342" w:name="MOKUJI_101"/>
      <w:bookmarkStart w:id="343" w:name="JUMP_FUSOKU_CODE_42393000000800000000"/>
      <w:bookmarkEnd w:id="341"/>
      <w:bookmarkEnd w:id="342"/>
      <w:r w:rsidRPr="003D720E">
        <w:rPr>
          <w:rFonts w:ascii="PingFang SC" w:eastAsia="PingFang SC" w:hAnsi="PingFang SC" w:cs="宋体" w:hint="eastAsia"/>
          <w:color w:val="000000"/>
          <w:kern w:val="0"/>
          <w:sz w:val="27"/>
          <w:szCs w:val="27"/>
        </w:rPr>
        <w:t>附　則（平成23年５月31日訓令第８号）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44" w:name="JUMP_SEQ_174"/>
      <w:bookmarkEnd w:id="343"/>
      <w:bookmarkEnd w:id="344"/>
      <w:r w:rsidRPr="003D720E">
        <w:rPr>
          <w:rFonts w:ascii="PingFang SC" w:eastAsia="PingFang SC" w:hAnsi="PingFang SC" w:cs="宋体" w:hint="eastAsia"/>
          <w:color w:val="000000"/>
          <w:kern w:val="0"/>
          <w:sz w:val="27"/>
          <w:szCs w:val="27"/>
        </w:rPr>
        <w:t>この訓令は、平成23年６月１日から施行する。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45" w:name="JUMP_SEQ_175"/>
      <w:bookmarkStart w:id="346" w:name="MOKUJI_102"/>
      <w:bookmarkStart w:id="347" w:name="JUMP_FUSOKU_CODE_42493000001400000000"/>
      <w:bookmarkEnd w:id="345"/>
      <w:bookmarkEnd w:id="346"/>
      <w:r w:rsidRPr="003D720E">
        <w:rPr>
          <w:rFonts w:ascii="PingFang SC" w:eastAsia="PingFang SC" w:hAnsi="PingFang SC" w:cs="宋体" w:hint="eastAsia"/>
          <w:color w:val="000000"/>
          <w:kern w:val="0"/>
          <w:sz w:val="27"/>
          <w:szCs w:val="27"/>
        </w:rPr>
        <w:t>附　則（平成24年３月30日訓令第14号）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48" w:name="JUMP_SEQ_176"/>
      <w:bookmarkEnd w:id="347"/>
      <w:bookmarkEnd w:id="348"/>
      <w:r w:rsidRPr="003D720E">
        <w:rPr>
          <w:rFonts w:ascii="PingFang SC" w:eastAsia="PingFang SC" w:hAnsi="PingFang SC" w:cs="宋体" w:hint="eastAsia"/>
          <w:color w:val="000000"/>
          <w:kern w:val="0"/>
          <w:sz w:val="27"/>
          <w:szCs w:val="27"/>
        </w:rPr>
        <w:t>この訓令は、平成24年４月１日から施行する。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49" w:name="JUMP_SEQ_177"/>
      <w:bookmarkStart w:id="350" w:name="MOKUJI_103"/>
      <w:bookmarkStart w:id="351" w:name="JUMP_FUSOKU_CODE_42593000001100000000"/>
      <w:bookmarkEnd w:id="349"/>
      <w:bookmarkEnd w:id="350"/>
      <w:r w:rsidRPr="003D720E">
        <w:rPr>
          <w:rFonts w:ascii="PingFang SC" w:eastAsia="PingFang SC" w:hAnsi="PingFang SC" w:cs="宋体" w:hint="eastAsia"/>
          <w:color w:val="000000"/>
          <w:kern w:val="0"/>
          <w:sz w:val="27"/>
          <w:szCs w:val="27"/>
        </w:rPr>
        <w:t>附　則（平成25年３月29日訓令第11号）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52" w:name="JUMP_SEQ_178"/>
      <w:bookmarkEnd w:id="351"/>
      <w:bookmarkEnd w:id="352"/>
      <w:r w:rsidRPr="003D720E">
        <w:rPr>
          <w:rFonts w:ascii="PingFang SC" w:eastAsia="PingFang SC" w:hAnsi="PingFang SC" w:cs="宋体" w:hint="eastAsia"/>
          <w:color w:val="000000"/>
          <w:kern w:val="0"/>
          <w:sz w:val="27"/>
          <w:szCs w:val="27"/>
        </w:rPr>
        <w:t>この訓令は、平成25年４月１日から施行する。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53" w:name="JUMP_SEQ_179"/>
      <w:bookmarkStart w:id="354" w:name="MOKUJI_104"/>
      <w:bookmarkStart w:id="355" w:name="JUMP_FUSOKU_CODE_42693000000700000000"/>
      <w:bookmarkEnd w:id="353"/>
      <w:bookmarkEnd w:id="354"/>
      <w:r w:rsidRPr="003D720E">
        <w:rPr>
          <w:rFonts w:ascii="PingFang SC" w:eastAsia="PingFang SC" w:hAnsi="PingFang SC" w:cs="宋体" w:hint="eastAsia"/>
          <w:color w:val="000000"/>
          <w:kern w:val="0"/>
          <w:sz w:val="27"/>
          <w:szCs w:val="27"/>
        </w:rPr>
        <w:t>附　則（平成26年３月28日訓令第７号）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56" w:name="JUMP_SEQ_180"/>
      <w:bookmarkEnd w:id="355"/>
      <w:bookmarkEnd w:id="356"/>
      <w:r w:rsidRPr="003D720E">
        <w:rPr>
          <w:rFonts w:ascii="PingFang SC" w:eastAsia="PingFang SC" w:hAnsi="PingFang SC" w:cs="宋体" w:hint="eastAsia"/>
          <w:color w:val="000000"/>
          <w:kern w:val="0"/>
          <w:sz w:val="27"/>
          <w:szCs w:val="27"/>
        </w:rPr>
        <w:t>この訓令は、平成26年４月１日から施行する。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57" w:name="JUMP_SEQ_181"/>
      <w:bookmarkStart w:id="358" w:name="MOKUJI_105"/>
      <w:bookmarkStart w:id="359" w:name="JUMP_FUSOKU_CODE_42793000001600000000"/>
      <w:bookmarkEnd w:id="357"/>
      <w:bookmarkEnd w:id="358"/>
      <w:r w:rsidRPr="003D720E">
        <w:rPr>
          <w:rFonts w:ascii="PingFang SC" w:eastAsia="PingFang SC" w:hAnsi="PingFang SC" w:cs="宋体" w:hint="eastAsia"/>
          <w:color w:val="000000"/>
          <w:kern w:val="0"/>
          <w:sz w:val="27"/>
          <w:szCs w:val="27"/>
        </w:rPr>
        <w:t>附　則（平成27年５月29日訓令第16号）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60" w:name="JUMP_SEQ_182"/>
      <w:bookmarkEnd w:id="359"/>
      <w:bookmarkEnd w:id="360"/>
      <w:r w:rsidRPr="003D720E">
        <w:rPr>
          <w:rFonts w:ascii="PingFang SC" w:eastAsia="PingFang SC" w:hAnsi="PingFang SC" w:cs="宋体" w:hint="eastAsia"/>
          <w:color w:val="000000"/>
          <w:kern w:val="0"/>
          <w:sz w:val="27"/>
          <w:szCs w:val="27"/>
        </w:rPr>
        <w:t>この訓令は、平成27年６月１日から施行する。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61" w:name="JUMP_SEQ_183"/>
      <w:bookmarkStart w:id="362" w:name="MOKUJI_106"/>
      <w:bookmarkStart w:id="363" w:name="JUMP_FUSOKU_CODE_42893000001400000000"/>
      <w:bookmarkEnd w:id="361"/>
      <w:bookmarkEnd w:id="362"/>
      <w:r w:rsidRPr="003D720E">
        <w:rPr>
          <w:rFonts w:ascii="PingFang SC" w:eastAsia="PingFang SC" w:hAnsi="PingFang SC" w:cs="宋体" w:hint="eastAsia"/>
          <w:color w:val="000000"/>
          <w:kern w:val="0"/>
          <w:sz w:val="27"/>
          <w:szCs w:val="27"/>
        </w:rPr>
        <w:t>附　則（平成28年３月29日訓令第14号）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64" w:name="JUMP_SEQ_184"/>
      <w:bookmarkEnd w:id="363"/>
      <w:bookmarkEnd w:id="364"/>
      <w:r w:rsidRPr="003D720E">
        <w:rPr>
          <w:rFonts w:ascii="PingFang SC" w:eastAsia="PingFang SC" w:hAnsi="PingFang SC" w:cs="宋体" w:hint="eastAsia"/>
          <w:color w:val="000000"/>
          <w:kern w:val="0"/>
          <w:sz w:val="27"/>
          <w:szCs w:val="27"/>
        </w:rPr>
        <w:t>この訓令は、平成28年４月１日から施行する。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65" w:name="JUMP_SEQ_185"/>
      <w:bookmarkStart w:id="366" w:name="MOKUJI_107"/>
      <w:bookmarkStart w:id="367" w:name="JUMP_FUSOKU_CODE_43093000000900000000"/>
      <w:bookmarkEnd w:id="365"/>
      <w:bookmarkEnd w:id="366"/>
      <w:r w:rsidRPr="003D720E">
        <w:rPr>
          <w:rFonts w:ascii="PingFang SC" w:eastAsia="PingFang SC" w:hAnsi="PingFang SC" w:cs="宋体" w:hint="eastAsia"/>
          <w:color w:val="000000"/>
          <w:kern w:val="0"/>
          <w:sz w:val="27"/>
          <w:szCs w:val="27"/>
        </w:rPr>
        <w:t>附　則（平成30年３月30日訓令第９号）</w:t>
      </w:r>
    </w:p>
    <w:p w:rsidR="003D720E" w:rsidRPr="003D720E" w:rsidRDefault="003D720E" w:rsidP="003D720E">
      <w:pPr>
        <w:widowControl/>
        <w:ind w:firstLine="200"/>
        <w:jc w:val="left"/>
        <w:rPr>
          <w:rFonts w:ascii="PingFang SC" w:eastAsia="PingFang SC" w:hAnsi="PingFang SC" w:cs="宋体" w:hint="eastAsia"/>
          <w:color w:val="000000"/>
          <w:kern w:val="0"/>
          <w:sz w:val="27"/>
          <w:szCs w:val="27"/>
        </w:rPr>
      </w:pPr>
      <w:bookmarkStart w:id="368" w:name="JUMP_SEQ_186"/>
      <w:bookmarkEnd w:id="367"/>
      <w:bookmarkEnd w:id="368"/>
      <w:r w:rsidRPr="003D720E">
        <w:rPr>
          <w:rFonts w:ascii="PingFang SC" w:eastAsia="PingFang SC" w:hAnsi="PingFang SC" w:cs="宋体" w:hint="eastAsia"/>
          <w:color w:val="000000"/>
          <w:kern w:val="0"/>
          <w:sz w:val="27"/>
          <w:szCs w:val="27"/>
        </w:rPr>
        <w:t>この訓令は、公立大学法人神奈川県立保健福祉大学の成立の日から施行する。</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69" w:name="JUMP_SEQ_187"/>
      <w:bookmarkStart w:id="370" w:name="MOKUJI_108"/>
      <w:bookmarkStart w:id="371" w:name="JUMP_FUSOKU_CODE_43193000000200000000"/>
      <w:bookmarkEnd w:id="369"/>
      <w:bookmarkEnd w:id="370"/>
      <w:r w:rsidRPr="003D720E">
        <w:rPr>
          <w:rFonts w:ascii="PingFang SC" w:eastAsia="PingFang SC" w:hAnsi="PingFang SC" w:cs="宋体" w:hint="eastAsia"/>
          <w:color w:val="000000"/>
          <w:kern w:val="0"/>
          <w:sz w:val="27"/>
          <w:szCs w:val="27"/>
        </w:rPr>
        <w:t>附　則（平成31年３月26日訓令第２号）</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372" w:name="JUMP_SEQ_188"/>
      <w:bookmarkStart w:id="373" w:name="MOKUJI_109"/>
      <w:bookmarkEnd w:id="17"/>
      <w:bookmarkEnd w:id="372"/>
      <w:bookmarkEnd w:id="373"/>
      <w:r w:rsidRPr="003D720E">
        <w:rPr>
          <w:rFonts w:ascii="PingFang SC" w:eastAsia="PingFang SC" w:hAnsi="PingFang SC" w:cs="宋体" w:hint="eastAsia"/>
          <w:color w:val="000000"/>
          <w:kern w:val="0"/>
          <w:sz w:val="27"/>
          <w:szCs w:val="27"/>
        </w:rPr>
        <w:t>１　この訓令は、平成31年４月１日から施行する。ただし、様式の改正規定は、同年７月１日から施行する。</w:t>
      </w:r>
    </w:p>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bookmarkStart w:id="374" w:name="JUMP_SEQ_189"/>
      <w:bookmarkStart w:id="375" w:name="MOKUJI_110"/>
      <w:bookmarkEnd w:id="54"/>
      <w:bookmarkEnd w:id="371"/>
      <w:bookmarkEnd w:id="374"/>
      <w:bookmarkEnd w:id="375"/>
      <w:r w:rsidRPr="003D720E">
        <w:rPr>
          <w:rFonts w:ascii="PingFang SC" w:eastAsia="PingFang SC" w:hAnsi="PingFang SC" w:cs="宋体" w:hint="eastAsia"/>
          <w:color w:val="000000"/>
          <w:kern w:val="0"/>
          <w:sz w:val="27"/>
          <w:szCs w:val="27"/>
        </w:rPr>
        <w:lastRenderedPageBreak/>
        <w:t>２　この訓令の施行の際現に使用中の公印は、改正後の第５条の規定による公印とみなす。</w:t>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76" w:name="JUMP_SEQ_190"/>
      <w:bookmarkStart w:id="377" w:name="MOKUJI_111"/>
      <w:bookmarkStart w:id="378" w:name="JUMP_SEQ_191"/>
      <w:bookmarkEnd w:id="376"/>
      <w:bookmarkEnd w:id="377"/>
      <w:bookmarkEnd w:id="378"/>
      <w:r w:rsidRPr="003D720E">
        <w:rPr>
          <w:rFonts w:ascii="PingFang SC" w:eastAsia="PingFang SC" w:hAnsi="PingFang SC" w:cs="宋体"/>
          <w:noProof/>
          <w:color w:val="0000FF"/>
          <w:kern w:val="0"/>
          <w:sz w:val="27"/>
          <w:szCs w:val="27"/>
        </w:rPr>
        <w:drawing>
          <wp:inline distT="0" distB="0" distL="0" distR="0">
            <wp:extent cx="207010" cy="151130"/>
            <wp:effectExtent l="0" t="0" r="0" b="1270"/>
            <wp:docPr id="14" name="图片 14" descr="https://en3-jg.d1-law.com/kanagawa-ken/download_RTF.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3D720E">
        <w:rPr>
          <w:rFonts w:ascii="PingFang SC" w:eastAsia="PingFang SC" w:hAnsi="PingFang SC" w:cs="宋体" w:hint="eastAsia"/>
          <w:color w:val="000000"/>
          <w:kern w:val="0"/>
          <w:sz w:val="27"/>
          <w:szCs w:val="27"/>
        </w:rPr>
        <w:t>第１号様式</w:t>
      </w:r>
      <w:bookmarkStart w:id="379" w:name="MOKUJI_112"/>
      <w:bookmarkEnd w:id="379"/>
      <w:r w:rsidRPr="003D720E">
        <w:rPr>
          <w:rFonts w:ascii="PingFang SC" w:eastAsia="PingFang SC" w:hAnsi="PingFang SC" w:cs="宋体" w:hint="eastAsia"/>
          <w:color w:val="000000"/>
          <w:kern w:val="0"/>
          <w:sz w:val="27"/>
          <w:szCs w:val="27"/>
        </w:rPr>
        <w:t>（第９条関係）（用紙　日本産業規格Ａ４縦長型）</w:t>
      </w:r>
    </w:p>
    <w:bookmarkStart w:id="380" w:name="JUMP_SEQ_192"/>
    <w:bookmarkEnd w:id="380"/>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"https://en3-jg.d1-law.com/kanagawa-kenw/33393000001500000000/43193000000200000000/000020-001-1_c364.gif"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7151370"/>
            <wp:effectExtent l="0" t="0" r="0" b="0"/>
            <wp:docPr id="13" name="图片 13" descr="第１号様式（第９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１号様式（第９条関係）（用紙　日本産業規格Ａ４縦長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7151370"/>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81" w:name="JUMP_SEQ_193"/>
      <w:bookmarkEnd w:id="381"/>
      <w:r w:rsidRPr="003D720E">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12" name="图片 12" descr="https://en3-jg.d1-law.com/kanagawa-ken/download_RTF.gi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3-jg.d1-law.com/kanagawa-ken/download_RTF.gif">
                      <a:hlinkClick r:id="rId13"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3D720E">
        <w:rPr>
          <w:rFonts w:ascii="PingFang SC" w:eastAsia="PingFang SC" w:hAnsi="PingFang SC" w:cs="宋体" w:hint="eastAsia"/>
          <w:color w:val="000000"/>
          <w:kern w:val="0"/>
          <w:sz w:val="27"/>
          <w:szCs w:val="27"/>
        </w:rPr>
        <w:t>第２号様式</w:t>
      </w:r>
      <w:bookmarkStart w:id="382" w:name="MOKUJI_113"/>
      <w:bookmarkEnd w:id="382"/>
      <w:r w:rsidRPr="003D720E">
        <w:rPr>
          <w:rFonts w:ascii="PingFang SC" w:eastAsia="PingFang SC" w:hAnsi="PingFang SC" w:cs="宋体" w:hint="eastAsia"/>
          <w:color w:val="000000"/>
          <w:kern w:val="0"/>
          <w:sz w:val="27"/>
          <w:szCs w:val="27"/>
        </w:rPr>
        <w:t>（第９条関係）（用紙　日本産業規格Ａ４縦長型）</w:t>
      </w:r>
    </w:p>
    <w:bookmarkStart w:id="383" w:name="JUMP_SEQ_194"/>
    <w:bookmarkEnd w:id="383"/>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"https://en3-jg.d1-law.com/kanagawa-kenw/33393000001500000000/43193000000200000000/000020-002-1_c364.gif"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7230110"/>
            <wp:effectExtent l="0" t="0" r="0" b="0"/>
            <wp:docPr id="11" name="图片 11" descr="第２号様式（第９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第２号様式（第９条関係）（用紙　日本産業規格Ａ４縦長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7230110"/>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84" w:name="JUMP_SEQ_195"/>
      <w:bookmarkEnd w:id="384"/>
      <w:r w:rsidRPr="003D720E">
        <w:rPr>
          <w:rFonts w:ascii="PingFang SC" w:eastAsia="PingFang SC" w:hAnsi="PingFang SC" w:cs="宋体"/>
          <w:noProof/>
          <w:color w:val="0000FF"/>
          <w:kern w:val="0"/>
          <w:sz w:val="27"/>
          <w:szCs w:val="27"/>
        </w:rPr>
        <w:drawing>
          <wp:inline distT="0" distB="0" distL="0" distR="0">
            <wp:extent cx="207010" cy="151130"/>
            <wp:effectExtent l="0" t="0" r="0" b="1270"/>
            <wp:docPr id="10" name="图片 10" descr="https://en3-jg.d1-law.com/kanagawa-ken/download_RTF.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3-jg.d1-law.com/kanagawa-ken/download_RTF.gif">
                      <a:hlinkClick r:id="rId15"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3D720E">
        <w:rPr>
          <w:rFonts w:ascii="PingFang SC" w:eastAsia="PingFang SC" w:hAnsi="PingFang SC" w:cs="宋体" w:hint="eastAsia"/>
          <w:color w:val="000000"/>
          <w:kern w:val="0"/>
          <w:sz w:val="27"/>
          <w:szCs w:val="27"/>
        </w:rPr>
        <w:t>第３号様式</w:t>
      </w:r>
      <w:bookmarkStart w:id="385" w:name="MOKUJI_114"/>
      <w:bookmarkEnd w:id="385"/>
      <w:r w:rsidRPr="003D720E">
        <w:rPr>
          <w:rFonts w:ascii="PingFang SC" w:eastAsia="PingFang SC" w:hAnsi="PingFang SC" w:cs="宋体" w:hint="eastAsia"/>
          <w:color w:val="000000"/>
          <w:kern w:val="0"/>
          <w:sz w:val="27"/>
          <w:szCs w:val="27"/>
        </w:rPr>
        <w:t>（第９条関係）（用紙　日本産業規格Ａ４縦長型）</w:t>
      </w:r>
    </w:p>
    <w:bookmarkStart w:id="386" w:name="JUMP_SEQ_196"/>
    <w:bookmarkEnd w:id="386"/>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lastRenderedPageBreak/>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"https://en3-jg.d1-law.com/kanagawa-kenw/33393000001500000000/43193000000200000000/000020-003-1_c364.gif"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7245985"/>
            <wp:effectExtent l="0" t="0" r="0" b="5715"/>
            <wp:docPr id="9" name="图片 9" descr="第３号様式（第９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第３号様式（第９条関係）（用紙　日本産業規格Ａ４縦長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7245985"/>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87" w:name="JUMP_SEQ_197"/>
      <w:bookmarkEnd w:id="387"/>
      <w:r w:rsidRPr="003D720E">
        <w:rPr>
          <w:rFonts w:ascii="PingFang SC" w:eastAsia="PingFang SC" w:hAnsi="PingFang SC" w:cs="宋体"/>
          <w:noProof/>
          <w:color w:val="0000FF"/>
          <w:kern w:val="0"/>
          <w:sz w:val="27"/>
          <w:szCs w:val="27"/>
        </w:rPr>
        <w:drawing>
          <wp:inline distT="0" distB="0" distL="0" distR="0">
            <wp:extent cx="207010" cy="151130"/>
            <wp:effectExtent l="0" t="0" r="0" b="1270"/>
            <wp:docPr id="8" name="图片 8" descr="https://en3-jg.d1-law.com/kanagawa-ken/download_RTF.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3-jg.d1-law.com/kanagawa-ken/download_RTF.gif">
                      <a:hlinkClick r:id="rId17"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3D720E">
        <w:rPr>
          <w:rFonts w:ascii="PingFang SC" w:eastAsia="PingFang SC" w:hAnsi="PingFang SC" w:cs="宋体" w:hint="eastAsia"/>
          <w:color w:val="000000"/>
          <w:kern w:val="0"/>
          <w:sz w:val="27"/>
          <w:szCs w:val="27"/>
        </w:rPr>
        <w:t>第４号様式</w:t>
      </w:r>
      <w:bookmarkStart w:id="388" w:name="MOKUJI_115"/>
      <w:bookmarkEnd w:id="388"/>
      <w:r w:rsidRPr="003D720E">
        <w:rPr>
          <w:rFonts w:ascii="PingFang SC" w:eastAsia="PingFang SC" w:hAnsi="PingFang SC" w:cs="宋体" w:hint="eastAsia"/>
          <w:color w:val="000000"/>
          <w:kern w:val="0"/>
          <w:sz w:val="27"/>
          <w:szCs w:val="27"/>
        </w:rPr>
        <w:t>（第11条関係）（用紙　日本産業規格Ａ４横長型）</w:t>
      </w:r>
    </w:p>
    <w:bookmarkStart w:id="389" w:name="JUMP_SEQ_198"/>
    <w:bookmarkEnd w:id="389"/>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lastRenderedPageBreak/>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"https://en3-jg.d1-law.com/kanagawa-kenw/33393000001500000000/43193000000200000000/000020-004-1_c364.gif"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3351530"/>
            <wp:effectExtent l="0" t="0" r="0" b="1270"/>
            <wp:docPr id="7" name="图片 7" descr="第４号様式（第1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第４号様式（第11条関係）（用紙　日本産業規格Ａ４横長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3351530"/>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90" w:name="JUMP_SEQ_199"/>
      <w:bookmarkEnd w:id="390"/>
      <w:r w:rsidRPr="003D720E">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3-jg.d1-law.com/kanagawa-ken/download_RTF.gif">
                      <a:hlinkClick r:id="rId19"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3D720E">
        <w:rPr>
          <w:rFonts w:ascii="PingFang SC" w:eastAsia="PingFang SC" w:hAnsi="PingFang SC" w:cs="宋体" w:hint="eastAsia"/>
          <w:color w:val="000000"/>
          <w:kern w:val="0"/>
          <w:sz w:val="27"/>
          <w:szCs w:val="27"/>
        </w:rPr>
        <w:t>第５号様式</w:t>
      </w:r>
      <w:bookmarkStart w:id="391" w:name="MOKUJI_116"/>
      <w:bookmarkEnd w:id="391"/>
      <w:r w:rsidRPr="003D720E">
        <w:rPr>
          <w:rFonts w:ascii="PingFang SC" w:eastAsia="PingFang SC" w:hAnsi="PingFang SC" w:cs="宋体" w:hint="eastAsia"/>
          <w:color w:val="000000"/>
          <w:kern w:val="0"/>
          <w:sz w:val="27"/>
          <w:szCs w:val="27"/>
        </w:rPr>
        <w:t>（第11条関係）（表）（用紙　日本産業規格Ａ４横長型）</w:t>
      </w:r>
    </w:p>
    <w:bookmarkStart w:id="392" w:name="JUMP_SEQ_200"/>
    <w:bookmarkEnd w:id="392"/>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"https://en3-jg.d1-law.com/kanagawa-kenw/33393000001500000000/43193000000200000000/000020-005-1_c364.gif"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2945765"/>
            <wp:effectExtent l="0" t="0" r="0" b="635"/>
            <wp:docPr id="5" name="图片 5" descr="第５号様式（第11条関係）（表）（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第５号様式（第11条関係）（表）（用紙　日本産業規格Ａ４横長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0" cy="2945765"/>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93" w:name="JUMP_SEQ_201"/>
      <w:bookmarkEnd w:id="393"/>
      <w:r w:rsidRPr="003D720E">
        <w:rPr>
          <w:rFonts w:ascii="PingFang SC" w:eastAsia="PingFang SC" w:hAnsi="PingFang SC" w:cs="宋体" w:hint="eastAsia"/>
          <w:color w:val="000000"/>
          <w:kern w:val="0"/>
          <w:sz w:val="27"/>
          <w:szCs w:val="27"/>
        </w:rPr>
        <w:t>（裏）</w:t>
      </w:r>
    </w:p>
    <w:bookmarkStart w:id="394" w:name="JUMP_SEQ_202"/>
    <w:bookmarkEnd w:id="394"/>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lastRenderedPageBreak/>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"https://en3-jg.d1-law.com/kanagawa-kenw/33393000001500000000/43193000000200000000/000020-005-2_c364.gif"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3333750"/>
            <wp:effectExtent l="0" t="0" r="0" b="6350"/>
            <wp:docPr id="4" name="图片 4" descr="第５号様式（第11条関係）（表）（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第５号様式（第11条関係）（表）（用紙　日本産業規格Ａ４横長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0" cy="3333750"/>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p w:rsidR="003D720E" w:rsidRPr="003D720E" w:rsidRDefault="003D720E" w:rsidP="003D720E">
      <w:pPr>
        <w:widowControl/>
        <w:jc w:val="left"/>
        <w:rPr>
          <w:rFonts w:ascii="PingFang SC" w:eastAsia="PingFang SC" w:hAnsi="PingFang SC" w:cs="宋体" w:hint="eastAsia"/>
          <w:color w:val="000000"/>
          <w:kern w:val="0"/>
          <w:sz w:val="27"/>
          <w:szCs w:val="27"/>
        </w:rPr>
      </w:pPr>
      <w:bookmarkStart w:id="395" w:name="JUMP_SEQ_203"/>
      <w:bookmarkStart w:id="396" w:name="MOKUJI_117"/>
      <w:bookmarkStart w:id="397" w:name="JUMP_SEQ_204"/>
      <w:bookmarkEnd w:id="395"/>
      <w:bookmarkEnd w:id="396"/>
      <w:bookmarkEnd w:id="397"/>
      <w:r w:rsidRPr="003D720E">
        <w:rPr>
          <w:rFonts w:ascii="PingFang SC" w:eastAsia="PingFang SC" w:hAnsi="PingFang SC" w:cs="宋体"/>
          <w:noProof/>
          <w:color w:val="0000FF"/>
          <w:kern w:val="0"/>
          <w:sz w:val="27"/>
          <w:szCs w:val="27"/>
        </w:rPr>
        <w:drawing>
          <wp:inline distT="0" distB="0" distL="0" distR="0">
            <wp:extent cx="207010" cy="151130"/>
            <wp:effectExtent l="0" t="0" r="0" b="1270"/>
            <wp:docPr id="3" name="图片 3" descr="https://en3-jg.d1-law.com/kanagawa-ken/download_RTF.gi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3-jg.d1-law.com/kanagawa-ken/download_RTF.gif">
                      <a:hlinkClick r:id="rId2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3D720E">
        <w:rPr>
          <w:rFonts w:ascii="PingFang SC" w:eastAsia="PingFang SC" w:hAnsi="PingFang SC" w:cs="宋体" w:hint="eastAsia"/>
          <w:color w:val="000000"/>
          <w:kern w:val="0"/>
          <w:sz w:val="27"/>
          <w:szCs w:val="27"/>
        </w:rPr>
        <w:t>別表</w:t>
      </w:r>
      <w:bookmarkStart w:id="398" w:name="MOKUJI_118"/>
      <w:bookmarkEnd w:id="398"/>
      <w:r w:rsidRPr="003D720E">
        <w:rPr>
          <w:rFonts w:ascii="PingFang SC" w:eastAsia="PingFang SC" w:hAnsi="PingFang SC" w:cs="宋体" w:hint="eastAsia"/>
          <w:color w:val="000000"/>
          <w:kern w:val="0"/>
          <w:sz w:val="27"/>
          <w:szCs w:val="27"/>
        </w:rPr>
        <w:t>（第５条関係）</w:t>
      </w:r>
    </w:p>
    <w:bookmarkStart w:id="399" w:name="JUMP_SEQ_205"/>
    <w:bookmarkEnd w:id="399"/>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lastRenderedPageBreak/>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"https://en3-jg.d1-law.com/kanagawa-kenw/33393000001500000000/43193000000200000000/000020-006-1_c364.gif"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5107305"/>
            <wp:effectExtent l="0" t="0" r="0" b="0"/>
            <wp:docPr id="2" name="图片 2" descr="https://en3-jg.d1-law.com/kanagawa-kenw/33393000001500000000/43193000000200000000/000020-006-1_c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3-jg.d1-law.com/kanagawa-kenw/33393000001500000000/43193000000200000000/000020-006-1_c36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0500" cy="5107305"/>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bookmarkStart w:id="400" w:name="JUMP_SEQ_206"/>
    <w:bookmarkStart w:id="401" w:name="JUMP_SEQ_207"/>
    <w:bookmarkEnd w:id="400"/>
    <w:bookmarkEnd w:id="401"/>
    <w:p w:rsidR="003D720E" w:rsidRPr="003D720E" w:rsidRDefault="003D720E" w:rsidP="003D720E">
      <w:pPr>
        <w:widowControl/>
        <w:ind w:hanging="200"/>
        <w:jc w:val="left"/>
        <w:rPr>
          <w:rFonts w:ascii="PingFang SC" w:eastAsia="PingFang SC" w:hAnsi="PingFang SC" w:cs="宋体" w:hint="eastAsia"/>
          <w:color w:val="000000"/>
          <w:kern w:val="0"/>
          <w:sz w:val="27"/>
          <w:szCs w:val="27"/>
        </w:rPr>
      </w:pPr>
      <w:r w:rsidRPr="003D720E">
        <w:rPr>
          <w:rFonts w:ascii="PingFang SC" w:eastAsia="PingFang SC" w:hAnsi="PingFang SC" w:cs="宋体"/>
          <w:color w:val="000000"/>
          <w:kern w:val="0"/>
          <w:sz w:val="27"/>
          <w:szCs w:val="27"/>
        </w:rPr>
        <w:fldChar w:fldCharType="begin"/>
      </w:r>
      <w:r w:rsidRPr="003D720E">
        <w:rPr>
          <w:rFonts w:ascii="PingFang SC" w:eastAsia="PingFang SC" w:hAnsi="PingFang SC" w:cs="宋体"/>
          <w:color w:val="000000"/>
          <w:kern w:val="0"/>
          <w:sz w:val="27"/>
          <w:szCs w:val="27"/>
        </w:rPr>
        <w:instrText xml:space="preserve"> INCLUDEPICTURE "https://en3-jg.d1-law.com/kanagawa-kenw/33393000001500000000/43193000000200000000/000020-006-2_c364.gif" \* MERGEFORMATINET </w:instrText>
      </w:r>
      <w:r w:rsidRPr="003D720E">
        <w:rPr>
          <w:rFonts w:ascii="PingFang SC" w:eastAsia="PingFang SC" w:hAnsi="PingFang SC" w:cs="宋体"/>
          <w:color w:val="000000"/>
          <w:kern w:val="0"/>
          <w:sz w:val="27"/>
          <w:szCs w:val="27"/>
        </w:rPr>
        <w:fldChar w:fldCharType="separate"/>
      </w:r>
      <w:r w:rsidRPr="003D720E">
        <w:rPr>
          <w:rFonts w:ascii="PingFang SC" w:eastAsia="PingFang SC" w:hAnsi="PingFang SC" w:cs="宋体"/>
          <w:noProof/>
          <w:color w:val="000000"/>
          <w:kern w:val="0"/>
          <w:sz w:val="27"/>
          <w:szCs w:val="27"/>
        </w:rPr>
        <w:drawing>
          <wp:inline distT="0" distB="0" distL="0" distR="0">
            <wp:extent cx="5270500" cy="1600200"/>
            <wp:effectExtent l="0" t="0" r="0" b="0"/>
            <wp:docPr id="1" name="图片 1" descr="https://en3-jg.d1-law.com/kanagawa-kenw/33393000001500000000/43193000000200000000/000020-006-2_c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3-jg.d1-law.com/kanagawa-kenw/33393000001500000000/43193000000200000000/000020-006-2_c36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0" cy="1600200"/>
                    </a:xfrm>
                    <a:prstGeom prst="rect">
                      <a:avLst/>
                    </a:prstGeom>
                    <a:noFill/>
                    <a:ln>
                      <a:noFill/>
                    </a:ln>
                  </pic:spPr>
                </pic:pic>
              </a:graphicData>
            </a:graphic>
          </wp:inline>
        </w:drawing>
      </w:r>
      <w:r w:rsidRPr="003D720E">
        <w:rPr>
          <w:rFonts w:ascii="PingFang SC" w:eastAsia="PingFang SC" w:hAnsi="PingFang SC" w:cs="宋体"/>
          <w:color w:val="000000"/>
          <w:kern w:val="0"/>
          <w:sz w:val="27"/>
          <w:szCs w:val="27"/>
        </w:rPr>
        <w:fldChar w:fldCharType="end"/>
      </w:r>
    </w:p>
    <w:p w:rsidR="003D720E" w:rsidRDefault="003D720E">
      <w:pPr>
        <w:rPr>
          <w:rFonts w:hint="eastAsia"/>
          <w:lang w:eastAsia="ja-JP"/>
        </w:rPr>
      </w:pPr>
      <w:bookmarkStart w:id="402" w:name="_GoBack"/>
      <w:bookmarkEnd w:id="402"/>
    </w:p>
    <w:p w:rsidR="003D720E" w:rsidRDefault="003D720E"/>
    <w:p w:rsidR="003D720E" w:rsidRDefault="003D720E"/>
    <w:p w:rsidR="003D720E" w:rsidRDefault="003D720E"/>
    <w:p w:rsidR="003D720E" w:rsidRDefault="003D720E"/>
    <w:p w:rsidR="003D720E" w:rsidRPr="003D720E" w:rsidRDefault="003D720E">
      <w:pPr>
        <w:rPr>
          <w:rFonts w:hint="eastAsia"/>
          <w:lang w:val="en-GB" w:eastAsia="ja-JP"/>
        </w:rPr>
      </w:pPr>
    </w:p>
    <w:sectPr w:rsidR="003D720E" w:rsidRPr="003D720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0E"/>
    <w:rsid w:val="003D720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5CC9"/>
  <w15:chartTrackingRefBased/>
  <w15:docId w15:val="{F7214580-18CE-EB41-B237-7EF5BA97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20E"/>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3D7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885187">
      <w:bodyDiv w:val="1"/>
      <w:marLeft w:val="0"/>
      <w:marRight w:val="0"/>
      <w:marTop w:val="0"/>
      <w:marBottom w:val="0"/>
      <w:divBdr>
        <w:top w:val="none" w:sz="0" w:space="0" w:color="auto"/>
        <w:left w:val="none" w:sz="0" w:space="0" w:color="auto"/>
        <w:bottom w:val="none" w:sz="0" w:space="0" w:color="auto"/>
        <w:right w:val="none" w:sz="0" w:space="0" w:color="auto"/>
      </w:divBdr>
      <w:divsChild>
        <w:div w:id="1934626076">
          <w:marLeft w:val="800"/>
          <w:marRight w:val="0"/>
          <w:marTop w:val="0"/>
          <w:marBottom w:val="0"/>
          <w:divBdr>
            <w:top w:val="none" w:sz="0" w:space="0" w:color="auto"/>
            <w:left w:val="none" w:sz="0" w:space="0" w:color="auto"/>
            <w:bottom w:val="none" w:sz="0" w:space="0" w:color="auto"/>
            <w:right w:val="none" w:sz="0" w:space="0" w:color="auto"/>
          </w:divBdr>
        </w:div>
        <w:div w:id="1813013991">
          <w:marLeft w:val="5000"/>
          <w:marRight w:val="0"/>
          <w:marTop w:val="0"/>
          <w:marBottom w:val="0"/>
          <w:divBdr>
            <w:top w:val="none" w:sz="0" w:space="0" w:color="auto"/>
            <w:left w:val="none" w:sz="0" w:space="0" w:color="auto"/>
            <w:bottom w:val="none" w:sz="0" w:space="0" w:color="auto"/>
            <w:right w:val="none" w:sz="0" w:space="0" w:color="auto"/>
          </w:divBdr>
        </w:div>
        <w:div w:id="1264804580">
          <w:marLeft w:val="1200"/>
          <w:marRight w:val="0"/>
          <w:marTop w:val="0"/>
          <w:marBottom w:val="0"/>
          <w:divBdr>
            <w:top w:val="none" w:sz="0" w:space="0" w:color="auto"/>
            <w:left w:val="none" w:sz="0" w:space="0" w:color="auto"/>
            <w:bottom w:val="none" w:sz="0" w:space="0" w:color="auto"/>
            <w:right w:val="none" w:sz="0" w:space="0" w:color="auto"/>
          </w:divBdr>
        </w:div>
        <w:div w:id="1810399199">
          <w:marLeft w:val="5200"/>
          <w:marRight w:val="0"/>
          <w:marTop w:val="0"/>
          <w:marBottom w:val="0"/>
          <w:divBdr>
            <w:top w:val="none" w:sz="0" w:space="0" w:color="auto"/>
            <w:left w:val="none" w:sz="0" w:space="0" w:color="auto"/>
            <w:bottom w:val="none" w:sz="0" w:space="0" w:color="auto"/>
            <w:right w:val="none" w:sz="0" w:space="0" w:color="auto"/>
          </w:divBdr>
        </w:div>
        <w:div w:id="1299992192">
          <w:marLeft w:val="5200"/>
          <w:marRight w:val="0"/>
          <w:marTop w:val="0"/>
          <w:marBottom w:val="0"/>
          <w:divBdr>
            <w:top w:val="none" w:sz="0" w:space="0" w:color="auto"/>
            <w:left w:val="none" w:sz="0" w:space="0" w:color="auto"/>
            <w:bottom w:val="none" w:sz="0" w:space="0" w:color="auto"/>
            <w:right w:val="none" w:sz="0" w:space="0" w:color="auto"/>
          </w:divBdr>
        </w:div>
        <w:div w:id="529343491">
          <w:marLeft w:val="600"/>
          <w:marRight w:val="0"/>
          <w:marTop w:val="0"/>
          <w:marBottom w:val="0"/>
          <w:divBdr>
            <w:top w:val="none" w:sz="0" w:space="0" w:color="auto"/>
            <w:left w:val="none" w:sz="0" w:space="0" w:color="auto"/>
            <w:bottom w:val="none" w:sz="0" w:space="0" w:color="auto"/>
            <w:right w:val="none" w:sz="0" w:space="0" w:color="auto"/>
          </w:divBdr>
        </w:div>
        <w:div w:id="144856175">
          <w:marLeft w:val="200"/>
          <w:marRight w:val="0"/>
          <w:marTop w:val="0"/>
          <w:marBottom w:val="0"/>
          <w:divBdr>
            <w:top w:val="none" w:sz="0" w:space="0" w:color="auto"/>
            <w:left w:val="none" w:sz="0" w:space="0" w:color="auto"/>
            <w:bottom w:val="none" w:sz="0" w:space="0" w:color="auto"/>
            <w:right w:val="none" w:sz="0" w:space="0" w:color="auto"/>
          </w:divBdr>
        </w:div>
        <w:div w:id="1105492023">
          <w:marLeft w:val="200"/>
          <w:marRight w:val="0"/>
          <w:marTop w:val="0"/>
          <w:marBottom w:val="0"/>
          <w:divBdr>
            <w:top w:val="none" w:sz="0" w:space="0" w:color="auto"/>
            <w:left w:val="none" w:sz="0" w:space="0" w:color="auto"/>
            <w:bottom w:val="none" w:sz="0" w:space="0" w:color="auto"/>
            <w:right w:val="none" w:sz="0" w:space="0" w:color="auto"/>
          </w:divBdr>
        </w:div>
        <w:div w:id="197091516">
          <w:marLeft w:val="200"/>
          <w:marRight w:val="0"/>
          <w:marTop w:val="0"/>
          <w:marBottom w:val="0"/>
          <w:divBdr>
            <w:top w:val="none" w:sz="0" w:space="0" w:color="auto"/>
            <w:left w:val="none" w:sz="0" w:space="0" w:color="auto"/>
            <w:bottom w:val="none" w:sz="0" w:space="0" w:color="auto"/>
            <w:right w:val="none" w:sz="0" w:space="0" w:color="auto"/>
          </w:divBdr>
        </w:div>
        <w:div w:id="910118297">
          <w:marLeft w:val="200"/>
          <w:marRight w:val="0"/>
          <w:marTop w:val="0"/>
          <w:marBottom w:val="0"/>
          <w:divBdr>
            <w:top w:val="none" w:sz="0" w:space="0" w:color="auto"/>
            <w:left w:val="none" w:sz="0" w:space="0" w:color="auto"/>
            <w:bottom w:val="none" w:sz="0" w:space="0" w:color="auto"/>
            <w:right w:val="none" w:sz="0" w:space="0" w:color="auto"/>
          </w:divBdr>
        </w:div>
        <w:div w:id="147945622">
          <w:marLeft w:val="400"/>
          <w:marRight w:val="0"/>
          <w:marTop w:val="0"/>
          <w:marBottom w:val="0"/>
          <w:divBdr>
            <w:top w:val="none" w:sz="0" w:space="0" w:color="auto"/>
            <w:left w:val="none" w:sz="0" w:space="0" w:color="auto"/>
            <w:bottom w:val="none" w:sz="0" w:space="0" w:color="auto"/>
            <w:right w:val="none" w:sz="0" w:space="0" w:color="auto"/>
          </w:divBdr>
        </w:div>
        <w:div w:id="1266230767">
          <w:marLeft w:val="400"/>
          <w:marRight w:val="0"/>
          <w:marTop w:val="0"/>
          <w:marBottom w:val="0"/>
          <w:divBdr>
            <w:top w:val="none" w:sz="0" w:space="0" w:color="auto"/>
            <w:left w:val="none" w:sz="0" w:space="0" w:color="auto"/>
            <w:bottom w:val="none" w:sz="0" w:space="0" w:color="auto"/>
            <w:right w:val="none" w:sz="0" w:space="0" w:color="auto"/>
          </w:divBdr>
        </w:div>
        <w:div w:id="1414012568">
          <w:marLeft w:val="400"/>
          <w:marRight w:val="0"/>
          <w:marTop w:val="0"/>
          <w:marBottom w:val="0"/>
          <w:divBdr>
            <w:top w:val="none" w:sz="0" w:space="0" w:color="auto"/>
            <w:left w:val="none" w:sz="0" w:space="0" w:color="auto"/>
            <w:bottom w:val="none" w:sz="0" w:space="0" w:color="auto"/>
            <w:right w:val="none" w:sz="0" w:space="0" w:color="auto"/>
          </w:divBdr>
        </w:div>
        <w:div w:id="907224389">
          <w:marLeft w:val="400"/>
          <w:marRight w:val="0"/>
          <w:marTop w:val="0"/>
          <w:marBottom w:val="0"/>
          <w:divBdr>
            <w:top w:val="none" w:sz="0" w:space="0" w:color="auto"/>
            <w:left w:val="none" w:sz="0" w:space="0" w:color="auto"/>
            <w:bottom w:val="none" w:sz="0" w:space="0" w:color="auto"/>
            <w:right w:val="none" w:sz="0" w:space="0" w:color="auto"/>
          </w:divBdr>
        </w:div>
        <w:div w:id="1215654123">
          <w:marLeft w:val="400"/>
          <w:marRight w:val="0"/>
          <w:marTop w:val="0"/>
          <w:marBottom w:val="0"/>
          <w:divBdr>
            <w:top w:val="none" w:sz="0" w:space="0" w:color="auto"/>
            <w:left w:val="none" w:sz="0" w:space="0" w:color="auto"/>
            <w:bottom w:val="none" w:sz="0" w:space="0" w:color="auto"/>
            <w:right w:val="none" w:sz="0" w:space="0" w:color="auto"/>
          </w:divBdr>
        </w:div>
        <w:div w:id="337000481">
          <w:marLeft w:val="400"/>
          <w:marRight w:val="0"/>
          <w:marTop w:val="0"/>
          <w:marBottom w:val="0"/>
          <w:divBdr>
            <w:top w:val="none" w:sz="0" w:space="0" w:color="auto"/>
            <w:left w:val="none" w:sz="0" w:space="0" w:color="auto"/>
            <w:bottom w:val="none" w:sz="0" w:space="0" w:color="auto"/>
            <w:right w:val="none" w:sz="0" w:space="0" w:color="auto"/>
          </w:divBdr>
        </w:div>
        <w:div w:id="1671637284">
          <w:marLeft w:val="400"/>
          <w:marRight w:val="0"/>
          <w:marTop w:val="0"/>
          <w:marBottom w:val="0"/>
          <w:divBdr>
            <w:top w:val="none" w:sz="0" w:space="0" w:color="auto"/>
            <w:left w:val="none" w:sz="0" w:space="0" w:color="auto"/>
            <w:bottom w:val="none" w:sz="0" w:space="0" w:color="auto"/>
            <w:right w:val="none" w:sz="0" w:space="0" w:color="auto"/>
          </w:divBdr>
        </w:div>
        <w:div w:id="1365981784">
          <w:marLeft w:val="400"/>
          <w:marRight w:val="0"/>
          <w:marTop w:val="0"/>
          <w:marBottom w:val="0"/>
          <w:divBdr>
            <w:top w:val="none" w:sz="0" w:space="0" w:color="auto"/>
            <w:left w:val="none" w:sz="0" w:space="0" w:color="auto"/>
            <w:bottom w:val="none" w:sz="0" w:space="0" w:color="auto"/>
            <w:right w:val="none" w:sz="0" w:space="0" w:color="auto"/>
          </w:divBdr>
        </w:div>
        <w:div w:id="1558394927">
          <w:marLeft w:val="400"/>
          <w:marRight w:val="0"/>
          <w:marTop w:val="0"/>
          <w:marBottom w:val="0"/>
          <w:divBdr>
            <w:top w:val="none" w:sz="0" w:space="0" w:color="auto"/>
            <w:left w:val="none" w:sz="0" w:space="0" w:color="auto"/>
            <w:bottom w:val="none" w:sz="0" w:space="0" w:color="auto"/>
            <w:right w:val="none" w:sz="0" w:space="0" w:color="auto"/>
          </w:divBdr>
        </w:div>
        <w:div w:id="2059358179">
          <w:marLeft w:val="400"/>
          <w:marRight w:val="0"/>
          <w:marTop w:val="0"/>
          <w:marBottom w:val="0"/>
          <w:divBdr>
            <w:top w:val="none" w:sz="0" w:space="0" w:color="auto"/>
            <w:left w:val="none" w:sz="0" w:space="0" w:color="auto"/>
            <w:bottom w:val="none" w:sz="0" w:space="0" w:color="auto"/>
            <w:right w:val="none" w:sz="0" w:space="0" w:color="auto"/>
          </w:divBdr>
        </w:div>
        <w:div w:id="1345210279">
          <w:marLeft w:val="400"/>
          <w:marRight w:val="0"/>
          <w:marTop w:val="0"/>
          <w:marBottom w:val="0"/>
          <w:divBdr>
            <w:top w:val="none" w:sz="0" w:space="0" w:color="auto"/>
            <w:left w:val="none" w:sz="0" w:space="0" w:color="auto"/>
            <w:bottom w:val="none" w:sz="0" w:space="0" w:color="auto"/>
            <w:right w:val="none" w:sz="0" w:space="0" w:color="auto"/>
          </w:divBdr>
        </w:div>
        <w:div w:id="1980646173">
          <w:marLeft w:val="400"/>
          <w:marRight w:val="0"/>
          <w:marTop w:val="0"/>
          <w:marBottom w:val="0"/>
          <w:divBdr>
            <w:top w:val="none" w:sz="0" w:space="0" w:color="auto"/>
            <w:left w:val="none" w:sz="0" w:space="0" w:color="auto"/>
            <w:bottom w:val="none" w:sz="0" w:space="0" w:color="auto"/>
            <w:right w:val="none" w:sz="0" w:space="0" w:color="auto"/>
          </w:divBdr>
        </w:div>
        <w:div w:id="1270971416">
          <w:marLeft w:val="400"/>
          <w:marRight w:val="0"/>
          <w:marTop w:val="0"/>
          <w:marBottom w:val="0"/>
          <w:divBdr>
            <w:top w:val="none" w:sz="0" w:space="0" w:color="auto"/>
            <w:left w:val="none" w:sz="0" w:space="0" w:color="auto"/>
            <w:bottom w:val="none" w:sz="0" w:space="0" w:color="auto"/>
            <w:right w:val="none" w:sz="0" w:space="0" w:color="auto"/>
          </w:divBdr>
        </w:div>
        <w:div w:id="1464889343">
          <w:marLeft w:val="400"/>
          <w:marRight w:val="0"/>
          <w:marTop w:val="0"/>
          <w:marBottom w:val="0"/>
          <w:divBdr>
            <w:top w:val="none" w:sz="0" w:space="0" w:color="auto"/>
            <w:left w:val="none" w:sz="0" w:space="0" w:color="auto"/>
            <w:bottom w:val="none" w:sz="0" w:space="0" w:color="auto"/>
            <w:right w:val="none" w:sz="0" w:space="0" w:color="auto"/>
          </w:divBdr>
        </w:div>
        <w:div w:id="969555386">
          <w:marLeft w:val="400"/>
          <w:marRight w:val="0"/>
          <w:marTop w:val="0"/>
          <w:marBottom w:val="0"/>
          <w:divBdr>
            <w:top w:val="none" w:sz="0" w:space="0" w:color="auto"/>
            <w:left w:val="none" w:sz="0" w:space="0" w:color="auto"/>
            <w:bottom w:val="none" w:sz="0" w:space="0" w:color="auto"/>
            <w:right w:val="none" w:sz="0" w:space="0" w:color="auto"/>
          </w:divBdr>
        </w:div>
        <w:div w:id="821774748">
          <w:marLeft w:val="400"/>
          <w:marRight w:val="0"/>
          <w:marTop w:val="0"/>
          <w:marBottom w:val="0"/>
          <w:divBdr>
            <w:top w:val="none" w:sz="0" w:space="0" w:color="auto"/>
            <w:left w:val="none" w:sz="0" w:space="0" w:color="auto"/>
            <w:bottom w:val="none" w:sz="0" w:space="0" w:color="auto"/>
            <w:right w:val="none" w:sz="0" w:space="0" w:color="auto"/>
          </w:divBdr>
        </w:div>
        <w:div w:id="225992302">
          <w:marLeft w:val="400"/>
          <w:marRight w:val="0"/>
          <w:marTop w:val="0"/>
          <w:marBottom w:val="0"/>
          <w:divBdr>
            <w:top w:val="none" w:sz="0" w:space="0" w:color="auto"/>
            <w:left w:val="none" w:sz="0" w:space="0" w:color="auto"/>
            <w:bottom w:val="none" w:sz="0" w:space="0" w:color="auto"/>
            <w:right w:val="none" w:sz="0" w:space="0" w:color="auto"/>
          </w:divBdr>
        </w:div>
        <w:div w:id="959187534">
          <w:marLeft w:val="400"/>
          <w:marRight w:val="0"/>
          <w:marTop w:val="0"/>
          <w:marBottom w:val="0"/>
          <w:divBdr>
            <w:top w:val="none" w:sz="0" w:space="0" w:color="auto"/>
            <w:left w:val="none" w:sz="0" w:space="0" w:color="auto"/>
            <w:bottom w:val="none" w:sz="0" w:space="0" w:color="auto"/>
            <w:right w:val="none" w:sz="0" w:space="0" w:color="auto"/>
          </w:divBdr>
        </w:div>
        <w:div w:id="1416515067">
          <w:marLeft w:val="200"/>
          <w:marRight w:val="0"/>
          <w:marTop w:val="0"/>
          <w:marBottom w:val="0"/>
          <w:divBdr>
            <w:top w:val="none" w:sz="0" w:space="0" w:color="auto"/>
            <w:left w:val="none" w:sz="0" w:space="0" w:color="auto"/>
            <w:bottom w:val="none" w:sz="0" w:space="0" w:color="auto"/>
            <w:right w:val="none" w:sz="0" w:space="0" w:color="auto"/>
          </w:divBdr>
        </w:div>
        <w:div w:id="876702288">
          <w:marLeft w:val="200"/>
          <w:marRight w:val="0"/>
          <w:marTop w:val="0"/>
          <w:marBottom w:val="0"/>
          <w:divBdr>
            <w:top w:val="none" w:sz="0" w:space="0" w:color="auto"/>
            <w:left w:val="none" w:sz="0" w:space="0" w:color="auto"/>
            <w:bottom w:val="none" w:sz="0" w:space="0" w:color="auto"/>
            <w:right w:val="none" w:sz="0" w:space="0" w:color="auto"/>
          </w:divBdr>
        </w:div>
        <w:div w:id="1600210657">
          <w:marLeft w:val="200"/>
          <w:marRight w:val="0"/>
          <w:marTop w:val="0"/>
          <w:marBottom w:val="0"/>
          <w:divBdr>
            <w:top w:val="none" w:sz="0" w:space="0" w:color="auto"/>
            <w:left w:val="none" w:sz="0" w:space="0" w:color="auto"/>
            <w:bottom w:val="none" w:sz="0" w:space="0" w:color="auto"/>
            <w:right w:val="none" w:sz="0" w:space="0" w:color="auto"/>
          </w:divBdr>
        </w:div>
        <w:div w:id="860435208">
          <w:marLeft w:val="200"/>
          <w:marRight w:val="0"/>
          <w:marTop w:val="0"/>
          <w:marBottom w:val="0"/>
          <w:divBdr>
            <w:top w:val="none" w:sz="0" w:space="0" w:color="auto"/>
            <w:left w:val="none" w:sz="0" w:space="0" w:color="auto"/>
            <w:bottom w:val="none" w:sz="0" w:space="0" w:color="auto"/>
            <w:right w:val="none" w:sz="0" w:space="0" w:color="auto"/>
          </w:divBdr>
        </w:div>
        <w:div w:id="1613978729">
          <w:marLeft w:val="200"/>
          <w:marRight w:val="0"/>
          <w:marTop w:val="0"/>
          <w:marBottom w:val="0"/>
          <w:divBdr>
            <w:top w:val="none" w:sz="0" w:space="0" w:color="auto"/>
            <w:left w:val="none" w:sz="0" w:space="0" w:color="auto"/>
            <w:bottom w:val="none" w:sz="0" w:space="0" w:color="auto"/>
            <w:right w:val="none" w:sz="0" w:space="0" w:color="auto"/>
          </w:divBdr>
        </w:div>
        <w:div w:id="1504736128">
          <w:marLeft w:val="200"/>
          <w:marRight w:val="0"/>
          <w:marTop w:val="0"/>
          <w:marBottom w:val="0"/>
          <w:divBdr>
            <w:top w:val="none" w:sz="0" w:space="0" w:color="auto"/>
            <w:left w:val="none" w:sz="0" w:space="0" w:color="auto"/>
            <w:bottom w:val="none" w:sz="0" w:space="0" w:color="auto"/>
            <w:right w:val="none" w:sz="0" w:space="0" w:color="auto"/>
          </w:divBdr>
        </w:div>
        <w:div w:id="669674421">
          <w:marLeft w:val="200"/>
          <w:marRight w:val="0"/>
          <w:marTop w:val="0"/>
          <w:marBottom w:val="0"/>
          <w:divBdr>
            <w:top w:val="none" w:sz="0" w:space="0" w:color="auto"/>
            <w:left w:val="none" w:sz="0" w:space="0" w:color="auto"/>
            <w:bottom w:val="none" w:sz="0" w:space="0" w:color="auto"/>
            <w:right w:val="none" w:sz="0" w:space="0" w:color="auto"/>
          </w:divBdr>
        </w:div>
        <w:div w:id="517541996">
          <w:marLeft w:val="200"/>
          <w:marRight w:val="0"/>
          <w:marTop w:val="0"/>
          <w:marBottom w:val="0"/>
          <w:divBdr>
            <w:top w:val="none" w:sz="0" w:space="0" w:color="auto"/>
            <w:left w:val="none" w:sz="0" w:space="0" w:color="auto"/>
            <w:bottom w:val="none" w:sz="0" w:space="0" w:color="auto"/>
            <w:right w:val="none" w:sz="0" w:space="0" w:color="auto"/>
          </w:divBdr>
        </w:div>
        <w:div w:id="443771444">
          <w:marLeft w:val="200"/>
          <w:marRight w:val="0"/>
          <w:marTop w:val="0"/>
          <w:marBottom w:val="0"/>
          <w:divBdr>
            <w:top w:val="none" w:sz="0" w:space="0" w:color="auto"/>
            <w:left w:val="none" w:sz="0" w:space="0" w:color="auto"/>
            <w:bottom w:val="none" w:sz="0" w:space="0" w:color="auto"/>
            <w:right w:val="none" w:sz="0" w:space="0" w:color="auto"/>
          </w:divBdr>
        </w:div>
        <w:div w:id="1901163329">
          <w:marLeft w:val="200"/>
          <w:marRight w:val="0"/>
          <w:marTop w:val="0"/>
          <w:marBottom w:val="0"/>
          <w:divBdr>
            <w:top w:val="none" w:sz="0" w:space="0" w:color="auto"/>
            <w:left w:val="none" w:sz="0" w:space="0" w:color="auto"/>
            <w:bottom w:val="none" w:sz="0" w:space="0" w:color="auto"/>
            <w:right w:val="none" w:sz="0" w:space="0" w:color="auto"/>
          </w:divBdr>
        </w:div>
        <w:div w:id="1052117484">
          <w:marLeft w:val="200"/>
          <w:marRight w:val="0"/>
          <w:marTop w:val="0"/>
          <w:marBottom w:val="0"/>
          <w:divBdr>
            <w:top w:val="none" w:sz="0" w:space="0" w:color="auto"/>
            <w:left w:val="none" w:sz="0" w:space="0" w:color="auto"/>
            <w:bottom w:val="none" w:sz="0" w:space="0" w:color="auto"/>
            <w:right w:val="none" w:sz="0" w:space="0" w:color="auto"/>
          </w:divBdr>
        </w:div>
        <w:div w:id="932786709">
          <w:marLeft w:val="200"/>
          <w:marRight w:val="0"/>
          <w:marTop w:val="0"/>
          <w:marBottom w:val="0"/>
          <w:divBdr>
            <w:top w:val="none" w:sz="0" w:space="0" w:color="auto"/>
            <w:left w:val="none" w:sz="0" w:space="0" w:color="auto"/>
            <w:bottom w:val="none" w:sz="0" w:space="0" w:color="auto"/>
            <w:right w:val="none" w:sz="0" w:space="0" w:color="auto"/>
          </w:divBdr>
        </w:div>
        <w:div w:id="1548184594">
          <w:marLeft w:val="200"/>
          <w:marRight w:val="0"/>
          <w:marTop w:val="0"/>
          <w:marBottom w:val="0"/>
          <w:divBdr>
            <w:top w:val="none" w:sz="0" w:space="0" w:color="auto"/>
            <w:left w:val="none" w:sz="0" w:space="0" w:color="auto"/>
            <w:bottom w:val="none" w:sz="0" w:space="0" w:color="auto"/>
            <w:right w:val="none" w:sz="0" w:space="0" w:color="auto"/>
          </w:divBdr>
        </w:div>
        <w:div w:id="352652370">
          <w:marLeft w:val="200"/>
          <w:marRight w:val="0"/>
          <w:marTop w:val="0"/>
          <w:marBottom w:val="0"/>
          <w:divBdr>
            <w:top w:val="none" w:sz="0" w:space="0" w:color="auto"/>
            <w:left w:val="none" w:sz="0" w:space="0" w:color="auto"/>
            <w:bottom w:val="none" w:sz="0" w:space="0" w:color="auto"/>
            <w:right w:val="none" w:sz="0" w:space="0" w:color="auto"/>
          </w:divBdr>
        </w:div>
        <w:div w:id="596133924">
          <w:marLeft w:val="200"/>
          <w:marRight w:val="0"/>
          <w:marTop w:val="0"/>
          <w:marBottom w:val="0"/>
          <w:divBdr>
            <w:top w:val="none" w:sz="0" w:space="0" w:color="auto"/>
            <w:left w:val="none" w:sz="0" w:space="0" w:color="auto"/>
            <w:bottom w:val="none" w:sz="0" w:space="0" w:color="auto"/>
            <w:right w:val="none" w:sz="0" w:space="0" w:color="auto"/>
          </w:divBdr>
        </w:div>
        <w:div w:id="641156573">
          <w:marLeft w:val="200"/>
          <w:marRight w:val="0"/>
          <w:marTop w:val="0"/>
          <w:marBottom w:val="0"/>
          <w:divBdr>
            <w:top w:val="none" w:sz="0" w:space="0" w:color="auto"/>
            <w:left w:val="none" w:sz="0" w:space="0" w:color="auto"/>
            <w:bottom w:val="none" w:sz="0" w:space="0" w:color="auto"/>
            <w:right w:val="none" w:sz="0" w:space="0" w:color="auto"/>
          </w:divBdr>
        </w:div>
        <w:div w:id="1143153970">
          <w:marLeft w:val="200"/>
          <w:marRight w:val="0"/>
          <w:marTop w:val="0"/>
          <w:marBottom w:val="0"/>
          <w:divBdr>
            <w:top w:val="none" w:sz="0" w:space="0" w:color="auto"/>
            <w:left w:val="none" w:sz="0" w:space="0" w:color="auto"/>
            <w:bottom w:val="none" w:sz="0" w:space="0" w:color="auto"/>
            <w:right w:val="none" w:sz="0" w:space="0" w:color="auto"/>
          </w:divBdr>
        </w:div>
        <w:div w:id="1893030966">
          <w:marLeft w:val="200"/>
          <w:marRight w:val="0"/>
          <w:marTop w:val="0"/>
          <w:marBottom w:val="0"/>
          <w:divBdr>
            <w:top w:val="none" w:sz="0" w:space="0" w:color="auto"/>
            <w:left w:val="none" w:sz="0" w:space="0" w:color="auto"/>
            <w:bottom w:val="none" w:sz="0" w:space="0" w:color="auto"/>
            <w:right w:val="none" w:sz="0" w:space="0" w:color="auto"/>
          </w:divBdr>
        </w:div>
        <w:div w:id="389424519">
          <w:marLeft w:val="200"/>
          <w:marRight w:val="0"/>
          <w:marTop w:val="0"/>
          <w:marBottom w:val="0"/>
          <w:divBdr>
            <w:top w:val="none" w:sz="0" w:space="0" w:color="auto"/>
            <w:left w:val="none" w:sz="0" w:space="0" w:color="auto"/>
            <w:bottom w:val="none" w:sz="0" w:space="0" w:color="auto"/>
            <w:right w:val="none" w:sz="0" w:space="0" w:color="auto"/>
          </w:divBdr>
        </w:div>
        <w:div w:id="848102476">
          <w:marLeft w:val="200"/>
          <w:marRight w:val="0"/>
          <w:marTop w:val="0"/>
          <w:marBottom w:val="0"/>
          <w:divBdr>
            <w:top w:val="none" w:sz="0" w:space="0" w:color="auto"/>
            <w:left w:val="none" w:sz="0" w:space="0" w:color="auto"/>
            <w:bottom w:val="none" w:sz="0" w:space="0" w:color="auto"/>
            <w:right w:val="none" w:sz="0" w:space="0" w:color="auto"/>
          </w:divBdr>
        </w:div>
        <w:div w:id="1937470774">
          <w:marLeft w:val="200"/>
          <w:marRight w:val="0"/>
          <w:marTop w:val="0"/>
          <w:marBottom w:val="0"/>
          <w:divBdr>
            <w:top w:val="none" w:sz="0" w:space="0" w:color="auto"/>
            <w:left w:val="none" w:sz="0" w:space="0" w:color="auto"/>
            <w:bottom w:val="none" w:sz="0" w:space="0" w:color="auto"/>
            <w:right w:val="none" w:sz="0" w:space="0" w:color="auto"/>
          </w:divBdr>
        </w:div>
        <w:div w:id="874974173">
          <w:marLeft w:val="200"/>
          <w:marRight w:val="0"/>
          <w:marTop w:val="0"/>
          <w:marBottom w:val="0"/>
          <w:divBdr>
            <w:top w:val="none" w:sz="0" w:space="0" w:color="auto"/>
            <w:left w:val="none" w:sz="0" w:space="0" w:color="auto"/>
            <w:bottom w:val="none" w:sz="0" w:space="0" w:color="auto"/>
            <w:right w:val="none" w:sz="0" w:space="0" w:color="auto"/>
          </w:divBdr>
        </w:div>
        <w:div w:id="444033700">
          <w:marLeft w:val="200"/>
          <w:marRight w:val="0"/>
          <w:marTop w:val="0"/>
          <w:marBottom w:val="0"/>
          <w:divBdr>
            <w:top w:val="none" w:sz="0" w:space="0" w:color="auto"/>
            <w:left w:val="none" w:sz="0" w:space="0" w:color="auto"/>
            <w:bottom w:val="none" w:sz="0" w:space="0" w:color="auto"/>
            <w:right w:val="none" w:sz="0" w:space="0" w:color="auto"/>
          </w:divBdr>
        </w:div>
        <w:div w:id="846677607">
          <w:marLeft w:val="200"/>
          <w:marRight w:val="0"/>
          <w:marTop w:val="0"/>
          <w:marBottom w:val="0"/>
          <w:divBdr>
            <w:top w:val="none" w:sz="0" w:space="0" w:color="auto"/>
            <w:left w:val="none" w:sz="0" w:space="0" w:color="auto"/>
            <w:bottom w:val="none" w:sz="0" w:space="0" w:color="auto"/>
            <w:right w:val="none" w:sz="0" w:space="0" w:color="auto"/>
          </w:divBdr>
        </w:div>
        <w:div w:id="57024926">
          <w:marLeft w:val="200"/>
          <w:marRight w:val="0"/>
          <w:marTop w:val="0"/>
          <w:marBottom w:val="0"/>
          <w:divBdr>
            <w:top w:val="none" w:sz="0" w:space="0" w:color="auto"/>
            <w:left w:val="none" w:sz="0" w:space="0" w:color="auto"/>
            <w:bottom w:val="none" w:sz="0" w:space="0" w:color="auto"/>
            <w:right w:val="none" w:sz="0" w:space="0" w:color="auto"/>
          </w:divBdr>
        </w:div>
        <w:div w:id="1274677682">
          <w:marLeft w:val="200"/>
          <w:marRight w:val="0"/>
          <w:marTop w:val="0"/>
          <w:marBottom w:val="0"/>
          <w:divBdr>
            <w:top w:val="none" w:sz="0" w:space="0" w:color="auto"/>
            <w:left w:val="none" w:sz="0" w:space="0" w:color="auto"/>
            <w:bottom w:val="none" w:sz="0" w:space="0" w:color="auto"/>
            <w:right w:val="none" w:sz="0" w:space="0" w:color="auto"/>
          </w:divBdr>
        </w:div>
        <w:div w:id="1905870513">
          <w:marLeft w:val="200"/>
          <w:marRight w:val="0"/>
          <w:marTop w:val="0"/>
          <w:marBottom w:val="0"/>
          <w:divBdr>
            <w:top w:val="none" w:sz="0" w:space="0" w:color="auto"/>
            <w:left w:val="none" w:sz="0" w:space="0" w:color="auto"/>
            <w:bottom w:val="none" w:sz="0" w:space="0" w:color="auto"/>
            <w:right w:val="none" w:sz="0" w:space="0" w:color="auto"/>
          </w:divBdr>
        </w:div>
        <w:div w:id="508638306">
          <w:marLeft w:val="200"/>
          <w:marRight w:val="0"/>
          <w:marTop w:val="0"/>
          <w:marBottom w:val="0"/>
          <w:divBdr>
            <w:top w:val="none" w:sz="0" w:space="0" w:color="auto"/>
            <w:left w:val="none" w:sz="0" w:space="0" w:color="auto"/>
            <w:bottom w:val="none" w:sz="0" w:space="0" w:color="auto"/>
            <w:right w:val="none" w:sz="0" w:space="0" w:color="auto"/>
          </w:divBdr>
        </w:div>
        <w:div w:id="1013802861">
          <w:marLeft w:val="200"/>
          <w:marRight w:val="0"/>
          <w:marTop w:val="0"/>
          <w:marBottom w:val="0"/>
          <w:divBdr>
            <w:top w:val="none" w:sz="0" w:space="0" w:color="auto"/>
            <w:left w:val="none" w:sz="0" w:space="0" w:color="auto"/>
            <w:bottom w:val="none" w:sz="0" w:space="0" w:color="auto"/>
            <w:right w:val="none" w:sz="0" w:space="0" w:color="auto"/>
          </w:divBdr>
        </w:div>
        <w:div w:id="1749116302">
          <w:marLeft w:val="200"/>
          <w:marRight w:val="0"/>
          <w:marTop w:val="0"/>
          <w:marBottom w:val="0"/>
          <w:divBdr>
            <w:top w:val="none" w:sz="0" w:space="0" w:color="auto"/>
            <w:left w:val="none" w:sz="0" w:space="0" w:color="auto"/>
            <w:bottom w:val="none" w:sz="0" w:space="0" w:color="auto"/>
            <w:right w:val="none" w:sz="0" w:space="0" w:color="auto"/>
          </w:divBdr>
        </w:div>
        <w:div w:id="314340073">
          <w:marLeft w:val="200"/>
          <w:marRight w:val="0"/>
          <w:marTop w:val="0"/>
          <w:marBottom w:val="0"/>
          <w:divBdr>
            <w:top w:val="none" w:sz="0" w:space="0" w:color="auto"/>
            <w:left w:val="none" w:sz="0" w:space="0" w:color="auto"/>
            <w:bottom w:val="none" w:sz="0" w:space="0" w:color="auto"/>
            <w:right w:val="none" w:sz="0" w:space="0" w:color="auto"/>
          </w:divBdr>
        </w:div>
        <w:div w:id="246237132">
          <w:marLeft w:val="200"/>
          <w:marRight w:val="0"/>
          <w:marTop w:val="0"/>
          <w:marBottom w:val="0"/>
          <w:divBdr>
            <w:top w:val="none" w:sz="0" w:space="0" w:color="auto"/>
            <w:left w:val="none" w:sz="0" w:space="0" w:color="auto"/>
            <w:bottom w:val="none" w:sz="0" w:space="0" w:color="auto"/>
            <w:right w:val="none" w:sz="0" w:space="0" w:color="auto"/>
          </w:divBdr>
        </w:div>
        <w:div w:id="1764453287">
          <w:marLeft w:val="200"/>
          <w:marRight w:val="0"/>
          <w:marTop w:val="0"/>
          <w:marBottom w:val="0"/>
          <w:divBdr>
            <w:top w:val="none" w:sz="0" w:space="0" w:color="auto"/>
            <w:left w:val="none" w:sz="0" w:space="0" w:color="auto"/>
            <w:bottom w:val="none" w:sz="0" w:space="0" w:color="auto"/>
            <w:right w:val="none" w:sz="0" w:space="0" w:color="auto"/>
          </w:divBdr>
        </w:div>
        <w:div w:id="172494897">
          <w:marLeft w:val="200"/>
          <w:marRight w:val="0"/>
          <w:marTop w:val="0"/>
          <w:marBottom w:val="0"/>
          <w:divBdr>
            <w:top w:val="none" w:sz="0" w:space="0" w:color="auto"/>
            <w:left w:val="none" w:sz="0" w:space="0" w:color="auto"/>
            <w:bottom w:val="none" w:sz="0" w:space="0" w:color="auto"/>
            <w:right w:val="none" w:sz="0" w:space="0" w:color="auto"/>
          </w:divBdr>
        </w:div>
        <w:div w:id="862671352">
          <w:marLeft w:val="200"/>
          <w:marRight w:val="0"/>
          <w:marTop w:val="0"/>
          <w:marBottom w:val="0"/>
          <w:divBdr>
            <w:top w:val="none" w:sz="0" w:space="0" w:color="auto"/>
            <w:left w:val="none" w:sz="0" w:space="0" w:color="auto"/>
            <w:bottom w:val="none" w:sz="0" w:space="0" w:color="auto"/>
            <w:right w:val="none" w:sz="0" w:space="0" w:color="auto"/>
          </w:divBdr>
        </w:div>
        <w:div w:id="1091317827">
          <w:marLeft w:val="200"/>
          <w:marRight w:val="0"/>
          <w:marTop w:val="0"/>
          <w:marBottom w:val="0"/>
          <w:divBdr>
            <w:top w:val="none" w:sz="0" w:space="0" w:color="auto"/>
            <w:left w:val="none" w:sz="0" w:space="0" w:color="auto"/>
            <w:bottom w:val="none" w:sz="0" w:space="0" w:color="auto"/>
            <w:right w:val="none" w:sz="0" w:space="0" w:color="auto"/>
          </w:divBdr>
        </w:div>
        <w:div w:id="257718397">
          <w:marLeft w:val="200"/>
          <w:marRight w:val="0"/>
          <w:marTop w:val="0"/>
          <w:marBottom w:val="0"/>
          <w:divBdr>
            <w:top w:val="none" w:sz="0" w:space="0" w:color="auto"/>
            <w:left w:val="none" w:sz="0" w:space="0" w:color="auto"/>
            <w:bottom w:val="none" w:sz="0" w:space="0" w:color="auto"/>
            <w:right w:val="none" w:sz="0" w:space="0" w:color="auto"/>
          </w:divBdr>
        </w:div>
        <w:div w:id="149257458">
          <w:marLeft w:val="200"/>
          <w:marRight w:val="0"/>
          <w:marTop w:val="0"/>
          <w:marBottom w:val="0"/>
          <w:divBdr>
            <w:top w:val="none" w:sz="0" w:space="0" w:color="auto"/>
            <w:left w:val="none" w:sz="0" w:space="0" w:color="auto"/>
            <w:bottom w:val="none" w:sz="0" w:space="0" w:color="auto"/>
            <w:right w:val="none" w:sz="0" w:space="0" w:color="auto"/>
          </w:divBdr>
        </w:div>
        <w:div w:id="2017344677">
          <w:marLeft w:val="200"/>
          <w:marRight w:val="0"/>
          <w:marTop w:val="0"/>
          <w:marBottom w:val="0"/>
          <w:divBdr>
            <w:top w:val="none" w:sz="0" w:space="0" w:color="auto"/>
            <w:left w:val="none" w:sz="0" w:space="0" w:color="auto"/>
            <w:bottom w:val="none" w:sz="0" w:space="0" w:color="auto"/>
            <w:right w:val="none" w:sz="0" w:space="0" w:color="auto"/>
          </w:divBdr>
        </w:div>
        <w:div w:id="709695460">
          <w:marLeft w:val="600"/>
          <w:marRight w:val="0"/>
          <w:marTop w:val="0"/>
          <w:marBottom w:val="0"/>
          <w:divBdr>
            <w:top w:val="none" w:sz="0" w:space="0" w:color="auto"/>
            <w:left w:val="none" w:sz="0" w:space="0" w:color="auto"/>
            <w:bottom w:val="none" w:sz="0" w:space="0" w:color="auto"/>
            <w:right w:val="none" w:sz="0" w:space="0" w:color="auto"/>
          </w:divBdr>
        </w:div>
        <w:div w:id="466318118">
          <w:marLeft w:val="200"/>
          <w:marRight w:val="0"/>
          <w:marTop w:val="0"/>
          <w:marBottom w:val="0"/>
          <w:divBdr>
            <w:top w:val="none" w:sz="0" w:space="0" w:color="auto"/>
            <w:left w:val="none" w:sz="0" w:space="0" w:color="auto"/>
            <w:bottom w:val="none" w:sz="0" w:space="0" w:color="auto"/>
            <w:right w:val="none" w:sz="0" w:space="0" w:color="auto"/>
          </w:divBdr>
        </w:div>
        <w:div w:id="840316764">
          <w:marLeft w:val="200"/>
          <w:marRight w:val="0"/>
          <w:marTop w:val="0"/>
          <w:marBottom w:val="0"/>
          <w:divBdr>
            <w:top w:val="none" w:sz="0" w:space="0" w:color="auto"/>
            <w:left w:val="none" w:sz="0" w:space="0" w:color="auto"/>
            <w:bottom w:val="none" w:sz="0" w:space="0" w:color="auto"/>
            <w:right w:val="none" w:sz="0" w:space="0" w:color="auto"/>
          </w:divBdr>
        </w:div>
        <w:div w:id="1866552941">
          <w:marLeft w:val="200"/>
          <w:marRight w:val="0"/>
          <w:marTop w:val="0"/>
          <w:marBottom w:val="0"/>
          <w:divBdr>
            <w:top w:val="none" w:sz="0" w:space="0" w:color="auto"/>
            <w:left w:val="none" w:sz="0" w:space="0" w:color="auto"/>
            <w:bottom w:val="none" w:sz="0" w:space="0" w:color="auto"/>
            <w:right w:val="none" w:sz="0" w:space="0" w:color="auto"/>
          </w:divBdr>
        </w:div>
        <w:div w:id="649363252">
          <w:marLeft w:val="200"/>
          <w:marRight w:val="0"/>
          <w:marTop w:val="0"/>
          <w:marBottom w:val="0"/>
          <w:divBdr>
            <w:top w:val="none" w:sz="0" w:space="0" w:color="auto"/>
            <w:left w:val="none" w:sz="0" w:space="0" w:color="auto"/>
            <w:bottom w:val="none" w:sz="0" w:space="0" w:color="auto"/>
            <w:right w:val="none" w:sz="0" w:space="0" w:color="auto"/>
          </w:divBdr>
        </w:div>
        <w:div w:id="628323820">
          <w:marLeft w:val="200"/>
          <w:marRight w:val="0"/>
          <w:marTop w:val="0"/>
          <w:marBottom w:val="0"/>
          <w:divBdr>
            <w:top w:val="none" w:sz="0" w:space="0" w:color="auto"/>
            <w:left w:val="none" w:sz="0" w:space="0" w:color="auto"/>
            <w:bottom w:val="none" w:sz="0" w:space="0" w:color="auto"/>
            <w:right w:val="none" w:sz="0" w:space="0" w:color="auto"/>
          </w:divBdr>
        </w:div>
        <w:div w:id="362633912">
          <w:marLeft w:val="200"/>
          <w:marRight w:val="0"/>
          <w:marTop w:val="0"/>
          <w:marBottom w:val="0"/>
          <w:divBdr>
            <w:top w:val="none" w:sz="0" w:space="0" w:color="auto"/>
            <w:left w:val="none" w:sz="0" w:space="0" w:color="auto"/>
            <w:bottom w:val="none" w:sz="0" w:space="0" w:color="auto"/>
            <w:right w:val="none" w:sz="0" w:space="0" w:color="auto"/>
          </w:divBdr>
        </w:div>
        <w:div w:id="1727532432">
          <w:marLeft w:val="600"/>
          <w:marRight w:val="0"/>
          <w:marTop w:val="0"/>
          <w:marBottom w:val="0"/>
          <w:divBdr>
            <w:top w:val="none" w:sz="0" w:space="0" w:color="auto"/>
            <w:left w:val="none" w:sz="0" w:space="0" w:color="auto"/>
            <w:bottom w:val="none" w:sz="0" w:space="0" w:color="auto"/>
            <w:right w:val="none" w:sz="0" w:space="0" w:color="auto"/>
          </w:divBdr>
        </w:div>
        <w:div w:id="1321076495">
          <w:marLeft w:val="600"/>
          <w:marRight w:val="0"/>
          <w:marTop w:val="0"/>
          <w:marBottom w:val="0"/>
          <w:divBdr>
            <w:top w:val="none" w:sz="0" w:space="0" w:color="auto"/>
            <w:left w:val="none" w:sz="0" w:space="0" w:color="auto"/>
            <w:bottom w:val="none" w:sz="0" w:space="0" w:color="auto"/>
            <w:right w:val="none" w:sz="0" w:space="0" w:color="auto"/>
          </w:divBdr>
        </w:div>
        <w:div w:id="1694502703">
          <w:marLeft w:val="200"/>
          <w:marRight w:val="0"/>
          <w:marTop w:val="0"/>
          <w:marBottom w:val="0"/>
          <w:divBdr>
            <w:top w:val="none" w:sz="0" w:space="0" w:color="auto"/>
            <w:left w:val="none" w:sz="0" w:space="0" w:color="auto"/>
            <w:bottom w:val="none" w:sz="0" w:space="0" w:color="auto"/>
            <w:right w:val="none" w:sz="0" w:space="0" w:color="auto"/>
          </w:divBdr>
        </w:div>
        <w:div w:id="2018657556">
          <w:marLeft w:val="600"/>
          <w:marRight w:val="0"/>
          <w:marTop w:val="0"/>
          <w:marBottom w:val="0"/>
          <w:divBdr>
            <w:top w:val="none" w:sz="0" w:space="0" w:color="auto"/>
            <w:left w:val="none" w:sz="0" w:space="0" w:color="auto"/>
            <w:bottom w:val="none" w:sz="0" w:space="0" w:color="auto"/>
            <w:right w:val="none" w:sz="0" w:space="0" w:color="auto"/>
          </w:divBdr>
        </w:div>
        <w:div w:id="499200609">
          <w:marLeft w:val="200"/>
          <w:marRight w:val="0"/>
          <w:marTop w:val="0"/>
          <w:marBottom w:val="0"/>
          <w:divBdr>
            <w:top w:val="none" w:sz="0" w:space="0" w:color="auto"/>
            <w:left w:val="none" w:sz="0" w:space="0" w:color="auto"/>
            <w:bottom w:val="none" w:sz="0" w:space="0" w:color="auto"/>
            <w:right w:val="none" w:sz="0" w:space="0" w:color="auto"/>
          </w:divBdr>
        </w:div>
        <w:div w:id="1139223370">
          <w:marLeft w:val="200"/>
          <w:marRight w:val="0"/>
          <w:marTop w:val="0"/>
          <w:marBottom w:val="0"/>
          <w:divBdr>
            <w:top w:val="none" w:sz="0" w:space="0" w:color="auto"/>
            <w:left w:val="none" w:sz="0" w:space="0" w:color="auto"/>
            <w:bottom w:val="none" w:sz="0" w:space="0" w:color="auto"/>
            <w:right w:val="none" w:sz="0" w:space="0" w:color="auto"/>
          </w:divBdr>
        </w:div>
        <w:div w:id="1071584501">
          <w:marLeft w:val="200"/>
          <w:marRight w:val="0"/>
          <w:marTop w:val="0"/>
          <w:marBottom w:val="0"/>
          <w:divBdr>
            <w:top w:val="none" w:sz="0" w:space="0" w:color="auto"/>
            <w:left w:val="none" w:sz="0" w:space="0" w:color="auto"/>
            <w:bottom w:val="none" w:sz="0" w:space="0" w:color="auto"/>
            <w:right w:val="none" w:sz="0" w:space="0" w:color="auto"/>
          </w:divBdr>
        </w:div>
        <w:div w:id="2057728572">
          <w:marLeft w:val="600"/>
          <w:marRight w:val="0"/>
          <w:marTop w:val="0"/>
          <w:marBottom w:val="0"/>
          <w:divBdr>
            <w:top w:val="none" w:sz="0" w:space="0" w:color="auto"/>
            <w:left w:val="none" w:sz="0" w:space="0" w:color="auto"/>
            <w:bottom w:val="none" w:sz="0" w:space="0" w:color="auto"/>
            <w:right w:val="none" w:sz="0" w:space="0" w:color="auto"/>
          </w:divBdr>
        </w:div>
        <w:div w:id="554050794">
          <w:marLeft w:val="600"/>
          <w:marRight w:val="0"/>
          <w:marTop w:val="0"/>
          <w:marBottom w:val="0"/>
          <w:divBdr>
            <w:top w:val="none" w:sz="0" w:space="0" w:color="auto"/>
            <w:left w:val="none" w:sz="0" w:space="0" w:color="auto"/>
            <w:bottom w:val="none" w:sz="0" w:space="0" w:color="auto"/>
            <w:right w:val="none" w:sz="0" w:space="0" w:color="auto"/>
          </w:divBdr>
        </w:div>
        <w:div w:id="790831172">
          <w:marLeft w:val="600"/>
          <w:marRight w:val="0"/>
          <w:marTop w:val="0"/>
          <w:marBottom w:val="0"/>
          <w:divBdr>
            <w:top w:val="none" w:sz="0" w:space="0" w:color="auto"/>
            <w:left w:val="none" w:sz="0" w:space="0" w:color="auto"/>
            <w:bottom w:val="none" w:sz="0" w:space="0" w:color="auto"/>
            <w:right w:val="none" w:sz="0" w:space="0" w:color="auto"/>
          </w:divBdr>
        </w:div>
        <w:div w:id="1442607675">
          <w:marLeft w:val="600"/>
          <w:marRight w:val="0"/>
          <w:marTop w:val="0"/>
          <w:marBottom w:val="0"/>
          <w:divBdr>
            <w:top w:val="none" w:sz="0" w:space="0" w:color="auto"/>
            <w:left w:val="none" w:sz="0" w:space="0" w:color="auto"/>
            <w:bottom w:val="none" w:sz="0" w:space="0" w:color="auto"/>
            <w:right w:val="none" w:sz="0" w:space="0" w:color="auto"/>
          </w:divBdr>
        </w:div>
        <w:div w:id="1668552847">
          <w:marLeft w:val="600"/>
          <w:marRight w:val="0"/>
          <w:marTop w:val="0"/>
          <w:marBottom w:val="0"/>
          <w:divBdr>
            <w:top w:val="none" w:sz="0" w:space="0" w:color="auto"/>
            <w:left w:val="none" w:sz="0" w:space="0" w:color="auto"/>
            <w:bottom w:val="none" w:sz="0" w:space="0" w:color="auto"/>
            <w:right w:val="none" w:sz="0" w:space="0" w:color="auto"/>
          </w:divBdr>
        </w:div>
        <w:div w:id="721488403">
          <w:marLeft w:val="600"/>
          <w:marRight w:val="0"/>
          <w:marTop w:val="0"/>
          <w:marBottom w:val="0"/>
          <w:divBdr>
            <w:top w:val="none" w:sz="0" w:space="0" w:color="auto"/>
            <w:left w:val="none" w:sz="0" w:space="0" w:color="auto"/>
            <w:bottom w:val="none" w:sz="0" w:space="0" w:color="auto"/>
            <w:right w:val="none" w:sz="0" w:space="0" w:color="auto"/>
          </w:divBdr>
        </w:div>
        <w:div w:id="331757172">
          <w:marLeft w:val="200"/>
          <w:marRight w:val="0"/>
          <w:marTop w:val="0"/>
          <w:marBottom w:val="0"/>
          <w:divBdr>
            <w:top w:val="none" w:sz="0" w:space="0" w:color="auto"/>
            <w:left w:val="none" w:sz="0" w:space="0" w:color="auto"/>
            <w:bottom w:val="none" w:sz="0" w:space="0" w:color="auto"/>
            <w:right w:val="none" w:sz="0" w:space="0" w:color="auto"/>
          </w:divBdr>
        </w:div>
        <w:div w:id="592664526">
          <w:marLeft w:val="600"/>
          <w:marRight w:val="0"/>
          <w:marTop w:val="0"/>
          <w:marBottom w:val="0"/>
          <w:divBdr>
            <w:top w:val="none" w:sz="0" w:space="0" w:color="auto"/>
            <w:left w:val="none" w:sz="0" w:space="0" w:color="auto"/>
            <w:bottom w:val="none" w:sz="0" w:space="0" w:color="auto"/>
            <w:right w:val="none" w:sz="0" w:space="0" w:color="auto"/>
          </w:divBdr>
        </w:div>
        <w:div w:id="185490292">
          <w:marLeft w:val="200"/>
          <w:marRight w:val="0"/>
          <w:marTop w:val="0"/>
          <w:marBottom w:val="0"/>
          <w:divBdr>
            <w:top w:val="none" w:sz="0" w:space="0" w:color="auto"/>
            <w:left w:val="none" w:sz="0" w:space="0" w:color="auto"/>
            <w:bottom w:val="none" w:sz="0" w:space="0" w:color="auto"/>
            <w:right w:val="none" w:sz="0" w:space="0" w:color="auto"/>
          </w:divBdr>
        </w:div>
        <w:div w:id="528959708">
          <w:marLeft w:val="600"/>
          <w:marRight w:val="0"/>
          <w:marTop w:val="0"/>
          <w:marBottom w:val="0"/>
          <w:divBdr>
            <w:top w:val="none" w:sz="0" w:space="0" w:color="auto"/>
            <w:left w:val="none" w:sz="0" w:space="0" w:color="auto"/>
            <w:bottom w:val="none" w:sz="0" w:space="0" w:color="auto"/>
            <w:right w:val="none" w:sz="0" w:space="0" w:color="auto"/>
          </w:divBdr>
        </w:div>
        <w:div w:id="932780160">
          <w:marLeft w:val="600"/>
          <w:marRight w:val="0"/>
          <w:marTop w:val="0"/>
          <w:marBottom w:val="0"/>
          <w:divBdr>
            <w:top w:val="none" w:sz="0" w:space="0" w:color="auto"/>
            <w:left w:val="none" w:sz="0" w:space="0" w:color="auto"/>
            <w:bottom w:val="none" w:sz="0" w:space="0" w:color="auto"/>
            <w:right w:val="none" w:sz="0" w:space="0" w:color="auto"/>
          </w:divBdr>
        </w:div>
        <w:div w:id="2050494892">
          <w:marLeft w:val="200"/>
          <w:marRight w:val="0"/>
          <w:marTop w:val="0"/>
          <w:marBottom w:val="0"/>
          <w:divBdr>
            <w:top w:val="none" w:sz="0" w:space="0" w:color="auto"/>
            <w:left w:val="none" w:sz="0" w:space="0" w:color="auto"/>
            <w:bottom w:val="none" w:sz="0" w:space="0" w:color="auto"/>
            <w:right w:val="none" w:sz="0" w:space="0" w:color="auto"/>
          </w:divBdr>
        </w:div>
        <w:div w:id="269053009">
          <w:marLeft w:val="600"/>
          <w:marRight w:val="0"/>
          <w:marTop w:val="0"/>
          <w:marBottom w:val="0"/>
          <w:divBdr>
            <w:top w:val="none" w:sz="0" w:space="0" w:color="auto"/>
            <w:left w:val="none" w:sz="0" w:space="0" w:color="auto"/>
            <w:bottom w:val="none" w:sz="0" w:space="0" w:color="auto"/>
            <w:right w:val="none" w:sz="0" w:space="0" w:color="auto"/>
          </w:divBdr>
        </w:div>
        <w:div w:id="88279802">
          <w:marLeft w:val="600"/>
          <w:marRight w:val="0"/>
          <w:marTop w:val="0"/>
          <w:marBottom w:val="0"/>
          <w:divBdr>
            <w:top w:val="none" w:sz="0" w:space="0" w:color="auto"/>
            <w:left w:val="none" w:sz="0" w:space="0" w:color="auto"/>
            <w:bottom w:val="none" w:sz="0" w:space="0" w:color="auto"/>
            <w:right w:val="none" w:sz="0" w:space="0" w:color="auto"/>
          </w:divBdr>
        </w:div>
        <w:div w:id="364405013">
          <w:marLeft w:val="600"/>
          <w:marRight w:val="0"/>
          <w:marTop w:val="0"/>
          <w:marBottom w:val="0"/>
          <w:divBdr>
            <w:top w:val="none" w:sz="0" w:space="0" w:color="auto"/>
            <w:left w:val="none" w:sz="0" w:space="0" w:color="auto"/>
            <w:bottom w:val="none" w:sz="0" w:space="0" w:color="auto"/>
            <w:right w:val="none" w:sz="0" w:space="0" w:color="auto"/>
          </w:divBdr>
        </w:div>
        <w:div w:id="2029603354">
          <w:marLeft w:val="600"/>
          <w:marRight w:val="0"/>
          <w:marTop w:val="0"/>
          <w:marBottom w:val="0"/>
          <w:divBdr>
            <w:top w:val="none" w:sz="0" w:space="0" w:color="auto"/>
            <w:left w:val="none" w:sz="0" w:space="0" w:color="auto"/>
            <w:bottom w:val="none" w:sz="0" w:space="0" w:color="auto"/>
            <w:right w:val="none" w:sz="0" w:space="0" w:color="auto"/>
          </w:divBdr>
        </w:div>
        <w:div w:id="1740054583">
          <w:marLeft w:val="600"/>
          <w:marRight w:val="0"/>
          <w:marTop w:val="0"/>
          <w:marBottom w:val="0"/>
          <w:divBdr>
            <w:top w:val="none" w:sz="0" w:space="0" w:color="auto"/>
            <w:left w:val="none" w:sz="0" w:space="0" w:color="auto"/>
            <w:bottom w:val="none" w:sz="0" w:space="0" w:color="auto"/>
            <w:right w:val="none" w:sz="0" w:space="0" w:color="auto"/>
          </w:divBdr>
        </w:div>
        <w:div w:id="2112771317">
          <w:marLeft w:val="600"/>
          <w:marRight w:val="0"/>
          <w:marTop w:val="0"/>
          <w:marBottom w:val="0"/>
          <w:divBdr>
            <w:top w:val="none" w:sz="0" w:space="0" w:color="auto"/>
            <w:left w:val="none" w:sz="0" w:space="0" w:color="auto"/>
            <w:bottom w:val="none" w:sz="0" w:space="0" w:color="auto"/>
            <w:right w:val="none" w:sz="0" w:space="0" w:color="auto"/>
          </w:divBdr>
        </w:div>
        <w:div w:id="1273241524">
          <w:marLeft w:val="600"/>
          <w:marRight w:val="0"/>
          <w:marTop w:val="0"/>
          <w:marBottom w:val="0"/>
          <w:divBdr>
            <w:top w:val="none" w:sz="0" w:space="0" w:color="auto"/>
            <w:left w:val="none" w:sz="0" w:space="0" w:color="auto"/>
            <w:bottom w:val="none" w:sz="0" w:space="0" w:color="auto"/>
            <w:right w:val="none" w:sz="0" w:space="0" w:color="auto"/>
          </w:divBdr>
        </w:div>
        <w:div w:id="1110392375">
          <w:marLeft w:val="600"/>
          <w:marRight w:val="0"/>
          <w:marTop w:val="0"/>
          <w:marBottom w:val="0"/>
          <w:divBdr>
            <w:top w:val="none" w:sz="0" w:space="0" w:color="auto"/>
            <w:left w:val="none" w:sz="0" w:space="0" w:color="auto"/>
            <w:bottom w:val="none" w:sz="0" w:space="0" w:color="auto"/>
            <w:right w:val="none" w:sz="0" w:space="0" w:color="auto"/>
          </w:divBdr>
        </w:div>
        <w:div w:id="1514295819">
          <w:marLeft w:val="600"/>
          <w:marRight w:val="0"/>
          <w:marTop w:val="0"/>
          <w:marBottom w:val="0"/>
          <w:divBdr>
            <w:top w:val="none" w:sz="0" w:space="0" w:color="auto"/>
            <w:left w:val="none" w:sz="0" w:space="0" w:color="auto"/>
            <w:bottom w:val="none" w:sz="0" w:space="0" w:color="auto"/>
            <w:right w:val="none" w:sz="0" w:space="0" w:color="auto"/>
          </w:divBdr>
        </w:div>
        <w:div w:id="52588557">
          <w:marLeft w:val="200"/>
          <w:marRight w:val="0"/>
          <w:marTop w:val="0"/>
          <w:marBottom w:val="0"/>
          <w:divBdr>
            <w:top w:val="none" w:sz="0" w:space="0" w:color="auto"/>
            <w:left w:val="none" w:sz="0" w:space="0" w:color="auto"/>
            <w:bottom w:val="none" w:sz="0" w:space="0" w:color="auto"/>
            <w:right w:val="none" w:sz="0" w:space="0" w:color="auto"/>
          </w:divBdr>
        </w:div>
        <w:div w:id="1059211174">
          <w:marLeft w:val="600"/>
          <w:marRight w:val="0"/>
          <w:marTop w:val="0"/>
          <w:marBottom w:val="0"/>
          <w:divBdr>
            <w:top w:val="none" w:sz="0" w:space="0" w:color="auto"/>
            <w:left w:val="none" w:sz="0" w:space="0" w:color="auto"/>
            <w:bottom w:val="none" w:sz="0" w:space="0" w:color="auto"/>
            <w:right w:val="none" w:sz="0" w:space="0" w:color="auto"/>
          </w:divBdr>
        </w:div>
        <w:div w:id="1077895087">
          <w:marLeft w:val="600"/>
          <w:marRight w:val="0"/>
          <w:marTop w:val="0"/>
          <w:marBottom w:val="0"/>
          <w:divBdr>
            <w:top w:val="none" w:sz="0" w:space="0" w:color="auto"/>
            <w:left w:val="none" w:sz="0" w:space="0" w:color="auto"/>
            <w:bottom w:val="none" w:sz="0" w:space="0" w:color="auto"/>
            <w:right w:val="none" w:sz="0" w:space="0" w:color="auto"/>
          </w:divBdr>
        </w:div>
        <w:div w:id="1506171323">
          <w:marLeft w:val="600"/>
          <w:marRight w:val="0"/>
          <w:marTop w:val="0"/>
          <w:marBottom w:val="0"/>
          <w:divBdr>
            <w:top w:val="none" w:sz="0" w:space="0" w:color="auto"/>
            <w:left w:val="none" w:sz="0" w:space="0" w:color="auto"/>
            <w:bottom w:val="none" w:sz="0" w:space="0" w:color="auto"/>
            <w:right w:val="none" w:sz="0" w:space="0" w:color="auto"/>
          </w:divBdr>
        </w:div>
        <w:div w:id="2083794269">
          <w:marLeft w:val="600"/>
          <w:marRight w:val="0"/>
          <w:marTop w:val="0"/>
          <w:marBottom w:val="0"/>
          <w:divBdr>
            <w:top w:val="none" w:sz="0" w:space="0" w:color="auto"/>
            <w:left w:val="none" w:sz="0" w:space="0" w:color="auto"/>
            <w:bottom w:val="none" w:sz="0" w:space="0" w:color="auto"/>
            <w:right w:val="none" w:sz="0" w:space="0" w:color="auto"/>
          </w:divBdr>
        </w:div>
        <w:div w:id="1372416536">
          <w:marLeft w:val="200"/>
          <w:marRight w:val="0"/>
          <w:marTop w:val="0"/>
          <w:marBottom w:val="0"/>
          <w:divBdr>
            <w:top w:val="none" w:sz="0" w:space="0" w:color="auto"/>
            <w:left w:val="none" w:sz="0" w:space="0" w:color="auto"/>
            <w:bottom w:val="none" w:sz="0" w:space="0" w:color="auto"/>
            <w:right w:val="none" w:sz="0" w:space="0" w:color="auto"/>
          </w:divBdr>
        </w:div>
        <w:div w:id="1328706703">
          <w:marLeft w:val="200"/>
          <w:marRight w:val="0"/>
          <w:marTop w:val="0"/>
          <w:marBottom w:val="0"/>
          <w:divBdr>
            <w:top w:val="none" w:sz="0" w:space="0" w:color="auto"/>
            <w:left w:val="none" w:sz="0" w:space="0" w:color="auto"/>
            <w:bottom w:val="none" w:sz="0" w:space="0" w:color="auto"/>
            <w:right w:val="none" w:sz="0" w:space="0" w:color="auto"/>
          </w:divBdr>
        </w:div>
        <w:div w:id="783424929">
          <w:marLeft w:val="600"/>
          <w:marRight w:val="0"/>
          <w:marTop w:val="0"/>
          <w:marBottom w:val="0"/>
          <w:divBdr>
            <w:top w:val="none" w:sz="0" w:space="0" w:color="auto"/>
            <w:left w:val="none" w:sz="0" w:space="0" w:color="auto"/>
            <w:bottom w:val="none" w:sz="0" w:space="0" w:color="auto"/>
            <w:right w:val="none" w:sz="0" w:space="0" w:color="auto"/>
          </w:divBdr>
        </w:div>
        <w:div w:id="889461033">
          <w:marLeft w:val="600"/>
          <w:marRight w:val="0"/>
          <w:marTop w:val="0"/>
          <w:marBottom w:val="0"/>
          <w:divBdr>
            <w:top w:val="none" w:sz="0" w:space="0" w:color="auto"/>
            <w:left w:val="none" w:sz="0" w:space="0" w:color="auto"/>
            <w:bottom w:val="none" w:sz="0" w:space="0" w:color="auto"/>
            <w:right w:val="none" w:sz="0" w:space="0" w:color="auto"/>
          </w:divBdr>
        </w:div>
        <w:div w:id="1257206137">
          <w:marLeft w:val="600"/>
          <w:marRight w:val="0"/>
          <w:marTop w:val="0"/>
          <w:marBottom w:val="0"/>
          <w:divBdr>
            <w:top w:val="none" w:sz="0" w:space="0" w:color="auto"/>
            <w:left w:val="none" w:sz="0" w:space="0" w:color="auto"/>
            <w:bottom w:val="none" w:sz="0" w:space="0" w:color="auto"/>
            <w:right w:val="none" w:sz="0" w:space="0" w:color="auto"/>
          </w:divBdr>
        </w:div>
        <w:div w:id="1313870221">
          <w:marLeft w:val="600"/>
          <w:marRight w:val="0"/>
          <w:marTop w:val="0"/>
          <w:marBottom w:val="0"/>
          <w:divBdr>
            <w:top w:val="none" w:sz="0" w:space="0" w:color="auto"/>
            <w:left w:val="none" w:sz="0" w:space="0" w:color="auto"/>
            <w:bottom w:val="none" w:sz="0" w:space="0" w:color="auto"/>
            <w:right w:val="none" w:sz="0" w:space="0" w:color="auto"/>
          </w:divBdr>
        </w:div>
        <w:div w:id="1828741806">
          <w:marLeft w:val="600"/>
          <w:marRight w:val="0"/>
          <w:marTop w:val="0"/>
          <w:marBottom w:val="0"/>
          <w:divBdr>
            <w:top w:val="none" w:sz="0" w:space="0" w:color="auto"/>
            <w:left w:val="none" w:sz="0" w:space="0" w:color="auto"/>
            <w:bottom w:val="none" w:sz="0" w:space="0" w:color="auto"/>
            <w:right w:val="none" w:sz="0" w:space="0" w:color="auto"/>
          </w:divBdr>
        </w:div>
        <w:div w:id="1560092655">
          <w:marLeft w:val="600"/>
          <w:marRight w:val="0"/>
          <w:marTop w:val="0"/>
          <w:marBottom w:val="0"/>
          <w:divBdr>
            <w:top w:val="none" w:sz="0" w:space="0" w:color="auto"/>
            <w:left w:val="none" w:sz="0" w:space="0" w:color="auto"/>
            <w:bottom w:val="none" w:sz="0" w:space="0" w:color="auto"/>
            <w:right w:val="none" w:sz="0" w:space="0" w:color="auto"/>
          </w:divBdr>
        </w:div>
        <w:div w:id="540827964">
          <w:marLeft w:val="600"/>
          <w:marRight w:val="0"/>
          <w:marTop w:val="0"/>
          <w:marBottom w:val="0"/>
          <w:divBdr>
            <w:top w:val="none" w:sz="0" w:space="0" w:color="auto"/>
            <w:left w:val="none" w:sz="0" w:space="0" w:color="auto"/>
            <w:bottom w:val="none" w:sz="0" w:space="0" w:color="auto"/>
            <w:right w:val="none" w:sz="0" w:space="0" w:color="auto"/>
          </w:divBdr>
        </w:div>
        <w:div w:id="1328442172">
          <w:marLeft w:val="200"/>
          <w:marRight w:val="0"/>
          <w:marTop w:val="0"/>
          <w:marBottom w:val="0"/>
          <w:divBdr>
            <w:top w:val="none" w:sz="0" w:space="0" w:color="auto"/>
            <w:left w:val="none" w:sz="0" w:space="0" w:color="auto"/>
            <w:bottom w:val="none" w:sz="0" w:space="0" w:color="auto"/>
            <w:right w:val="none" w:sz="0" w:space="0" w:color="auto"/>
          </w:divBdr>
        </w:div>
        <w:div w:id="2072532467">
          <w:marLeft w:val="200"/>
          <w:marRight w:val="0"/>
          <w:marTop w:val="0"/>
          <w:marBottom w:val="0"/>
          <w:divBdr>
            <w:top w:val="none" w:sz="0" w:space="0" w:color="auto"/>
            <w:left w:val="none" w:sz="0" w:space="0" w:color="auto"/>
            <w:bottom w:val="none" w:sz="0" w:space="0" w:color="auto"/>
            <w:right w:val="none" w:sz="0" w:space="0" w:color="auto"/>
          </w:divBdr>
        </w:div>
        <w:div w:id="2095005934">
          <w:marLeft w:val="600"/>
          <w:marRight w:val="0"/>
          <w:marTop w:val="0"/>
          <w:marBottom w:val="0"/>
          <w:divBdr>
            <w:top w:val="none" w:sz="0" w:space="0" w:color="auto"/>
            <w:left w:val="none" w:sz="0" w:space="0" w:color="auto"/>
            <w:bottom w:val="none" w:sz="0" w:space="0" w:color="auto"/>
            <w:right w:val="none" w:sz="0" w:space="0" w:color="auto"/>
          </w:divBdr>
        </w:div>
        <w:div w:id="276064800">
          <w:marLeft w:val="600"/>
          <w:marRight w:val="0"/>
          <w:marTop w:val="0"/>
          <w:marBottom w:val="0"/>
          <w:divBdr>
            <w:top w:val="none" w:sz="0" w:space="0" w:color="auto"/>
            <w:left w:val="none" w:sz="0" w:space="0" w:color="auto"/>
            <w:bottom w:val="none" w:sz="0" w:space="0" w:color="auto"/>
            <w:right w:val="none" w:sz="0" w:space="0" w:color="auto"/>
          </w:divBdr>
        </w:div>
        <w:div w:id="122385188">
          <w:marLeft w:val="600"/>
          <w:marRight w:val="0"/>
          <w:marTop w:val="0"/>
          <w:marBottom w:val="0"/>
          <w:divBdr>
            <w:top w:val="none" w:sz="0" w:space="0" w:color="auto"/>
            <w:left w:val="none" w:sz="0" w:space="0" w:color="auto"/>
            <w:bottom w:val="none" w:sz="0" w:space="0" w:color="auto"/>
            <w:right w:val="none" w:sz="0" w:space="0" w:color="auto"/>
          </w:divBdr>
        </w:div>
        <w:div w:id="1385594774">
          <w:marLeft w:val="600"/>
          <w:marRight w:val="0"/>
          <w:marTop w:val="0"/>
          <w:marBottom w:val="0"/>
          <w:divBdr>
            <w:top w:val="none" w:sz="0" w:space="0" w:color="auto"/>
            <w:left w:val="none" w:sz="0" w:space="0" w:color="auto"/>
            <w:bottom w:val="none" w:sz="0" w:space="0" w:color="auto"/>
            <w:right w:val="none" w:sz="0" w:space="0" w:color="auto"/>
          </w:divBdr>
        </w:div>
        <w:div w:id="1159225331">
          <w:marLeft w:val="200"/>
          <w:marRight w:val="0"/>
          <w:marTop w:val="0"/>
          <w:marBottom w:val="0"/>
          <w:divBdr>
            <w:top w:val="none" w:sz="0" w:space="0" w:color="auto"/>
            <w:left w:val="none" w:sz="0" w:space="0" w:color="auto"/>
            <w:bottom w:val="none" w:sz="0" w:space="0" w:color="auto"/>
            <w:right w:val="none" w:sz="0" w:space="0" w:color="auto"/>
          </w:divBdr>
        </w:div>
        <w:div w:id="392392918">
          <w:marLeft w:val="200"/>
          <w:marRight w:val="0"/>
          <w:marTop w:val="0"/>
          <w:marBottom w:val="0"/>
          <w:divBdr>
            <w:top w:val="none" w:sz="0" w:space="0" w:color="auto"/>
            <w:left w:val="none" w:sz="0" w:space="0" w:color="auto"/>
            <w:bottom w:val="none" w:sz="0" w:space="0" w:color="auto"/>
            <w:right w:val="none" w:sz="0" w:space="0" w:color="auto"/>
          </w:divBdr>
        </w:div>
        <w:div w:id="1794472492">
          <w:marLeft w:val="600"/>
          <w:marRight w:val="0"/>
          <w:marTop w:val="0"/>
          <w:marBottom w:val="0"/>
          <w:divBdr>
            <w:top w:val="none" w:sz="0" w:space="0" w:color="auto"/>
            <w:left w:val="none" w:sz="0" w:space="0" w:color="auto"/>
            <w:bottom w:val="none" w:sz="0" w:space="0" w:color="auto"/>
            <w:right w:val="none" w:sz="0" w:space="0" w:color="auto"/>
          </w:divBdr>
        </w:div>
        <w:div w:id="286474238">
          <w:marLeft w:val="600"/>
          <w:marRight w:val="0"/>
          <w:marTop w:val="0"/>
          <w:marBottom w:val="0"/>
          <w:divBdr>
            <w:top w:val="none" w:sz="0" w:space="0" w:color="auto"/>
            <w:left w:val="none" w:sz="0" w:space="0" w:color="auto"/>
            <w:bottom w:val="none" w:sz="0" w:space="0" w:color="auto"/>
            <w:right w:val="none" w:sz="0" w:space="0" w:color="auto"/>
          </w:divBdr>
        </w:div>
        <w:div w:id="368454912">
          <w:marLeft w:val="600"/>
          <w:marRight w:val="0"/>
          <w:marTop w:val="0"/>
          <w:marBottom w:val="0"/>
          <w:divBdr>
            <w:top w:val="none" w:sz="0" w:space="0" w:color="auto"/>
            <w:left w:val="none" w:sz="0" w:space="0" w:color="auto"/>
            <w:bottom w:val="none" w:sz="0" w:space="0" w:color="auto"/>
            <w:right w:val="none" w:sz="0" w:space="0" w:color="auto"/>
          </w:divBdr>
        </w:div>
        <w:div w:id="1970092546">
          <w:marLeft w:val="600"/>
          <w:marRight w:val="0"/>
          <w:marTop w:val="0"/>
          <w:marBottom w:val="0"/>
          <w:divBdr>
            <w:top w:val="none" w:sz="0" w:space="0" w:color="auto"/>
            <w:left w:val="none" w:sz="0" w:space="0" w:color="auto"/>
            <w:bottom w:val="none" w:sz="0" w:space="0" w:color="auto"/>
            <w:right w:val="none" w:sz="0" w:space="0" w:color="auto"/>
          </w:divBdr>
        </w:div>
        <w:div w:id="12730174">
          <w:marLeft w:val="600"/>
          <w:marRight w:val="0"/>
          <w:marTop w:val="0"/>
          <w:marBottom w:val="0"/>
          <w:divBdr>
            <w:top w:val="none" w:sz="0" w:space="0" w:color="auto"/>
            <w:left w:val="none" w:sz="0" w:space="0" w:color="auto"/>
            <w:bottom w:val="none" w:sz="0" w:space="0" w:color="auto"/>
            <w:right w:val="none" w:sz="0" w:space="0" w:color="auto"/>
          </w:divBdr>
        </w:div>
        <w:div w:id="1515028316">
          <w:marLeft w:val="600"/>
          <w:marRight w:val="0"/>
          <w:marTop w:val="0"/>
          <w:marBottom w:val="0"/>
          <w:divBdr>
            <w:top w:val="none" w:sz="0" w:space="0" w:color="auto"/>
            <w:left w:val="none" w:sz="0" w:space="0" w:color="auto"/>
            <w:bottom w:val="none" w:sz="0" w:space="0" w:color="auto"/>
            <w:right w:val="none" w:sz="0" w:space="0" w:color="auto"/>
          </w:divBdr>
        </w:div>
        <w:div w:id="142234281">
          <w:marLeft w:val="600"/>
          <w:marRight w:val="0"/>
          <w:marTop w:val="0"/>
          <w:marBottom w:val="0"/>
          <w:divBdr>
            <w:top w:val="none" w:sz="0" w:space="0" w:color="auto"/>
            <w:left w:val="none" w:sz="0" w:space="0" w:color="auto"/>
            <w:bottom w:val="none" w:sz="0" w:space="0" w:color="auto"/>
            <w:right w:val="none" w:sz="0" w:space="0" w:color="auto"/>
          </w:divBdr>
        </w:div>
        <w:div w:id="1319649497">
          <w:marLeft w:val="600"/>
          <w:marRight w:val="0"/>
          <w:marTop w:val="0"/>
          <w:marBottom w:val="0"/>
          <w:divBdr>
            <w:top w:val="none" w:sz="0" w:space="0" w:color="auto"/>
            <w:left w:val="none" w:sz="0" w:space="0" w:color="auto"/>
            <w:bottom w:val="none" w:sz="0" w:space="0" w:color="auto"/>
            <w:right w:val="none" w:sz="0" w:space="0" w:color="auto"/>
          </w:divBdr>
        </w:div>
        <w:div w:id="1392583980">
          <w:marLeft w:val="600"/>
          <w:marRight w:val="0"/>
          <w:marTop w:val="0"/>
          <w:marBottom w:val="0"/>
          <w:divBdr>
            <w:top w:val="none" w:sz="0" w:space="0" w:color="auto"/>
            <w:left w:val="none" w:sz="0" w:space="0" w:color="auto"/>
            <w:bottom w:val="none" w:sz="0" w:space="0" w:color="auto"/>
            <w:right w:val="none" w:sz="0" w:space="0" w:color="auto"/>
          </w:divBdr>
        </w:div>
        <w:div w:id="515005590">
          <w:marLeft w:val="600"/>
          <w:marRight w:val="0"/>
          <w:marTop w:val="0"/>
          <w:marBottom w:val="0"/>
          <w:divBdr>
            <w:top w:val="none" w:sz="0" w:space="0" w:color="auto"/>
            <w:left w:val="none" w:sz="0" w:space="0" w:color="auto"/>
            <w:bottom w:val="none" w:sz="0" w:space="0" w:color="auto"/>
            <w:right w:val="none" w:sz="0" w:space="0" w:color="auto"/>
          </w:divBdr>
        </w:div>
        <w:div w:id="67504562">
          <w:marLeft w:val="600"/>
          <w:marRight w:val="0"/>
          <w:marTop w:val="0"/>
          <w:marBottom w:val="0"/>
          <w:divBdr>
            <w:top w:val="none" w:sz="0" w:space="0" w:color="auto"/>
            <w:left w:val="none" w:sz="0" w:space="0" w:color="auto"/>
            <w:bottom w:val="none" w:sz="0" w:space="0" w:color="auto"/>
            <w:right w:val="none" w:sz="0" w:space="0" w:color="auto"/>
          </w:divBdr>
        </w:div>
        <w:div w:id="2077631491">
          <w:marLeft w:val="600"/>
          <w:marRight w:val="0"/>
          <w:marTop w:val="0"/>
          <w:marBottom w:val="0"/>
          <w:divBdr>
            <w:top w:val="none" w:sz="0" w:space="0" w:color="auto"/>
            <w:left w:val="none" w:sz="0" w:space="0" w:color="auto"/>
            <w:bottom w:val="none" w:sz="0" w:space="0" w:color="auto"/>
            <w:right w:val="none" w:sz="0" w:space="0" w:color="auto"/>
          </w:divBdr>
        </w:div>
        <w:div w:id="582035191">
          <w:marLeft w:val="600"/>
          <w:marRight w:val="0"/>
          <w:marTop w:val="0"/>
          <w:marBottom w:val="0"/>
          <w:divBdr>
            <w:top w:val="none" w:sz="0" w:space="0" w:color="auto"/>
            <w:left w:val="none" w:sz="0" w:space="0" w:color="auto"/>
            <w:bottom w:val="none" w:sz="0" w:space="0" w:color="auto"/>
            <w:right w:val="none" w:sz="0" w:space="0" w:color="auto"/>
          </w:divBdr>
        </w:div>
        <w:div w:id="1525946684">
          <w:marLeft w:val="600"/>
          <w:marRight w:val="0"/>
          <w:marTop w:val="0"/>
          <w:marBottom w:val="0"/>
          <w:divBdr>
            <w:top w:val="none" w:sz="0" w:space="0" w:color="auto"/>
            <w:left w:val="none" w:sz="0" w:space="0" w:color="auto"/>
            <w:bottom w:val="none" w:sz="0" w:space="0" w:color="auto"/>
            <w:right w:val="none" w:sz="0" w:space="0" w:color="auto"/>
          </w:divBdr>
        </w:div>
        <w:div w:id="367997433">
          <w:marLeft w:val="600"/>
          <w:marRight w:val="0"/>
          <w:marTop w:val="0"/>
          <w:marBottom w:val="0"/>
          <w:divBdr>
            <w:top w:val="none" w:sz="0" w:space="0" w:color="auto"/>
            <w:left w:val="none" w:sz="0" w:space="0" w:color="auto"/>
            <w:bottom w:val="none" w:sz="0" w:space="0" w:color="auto"/>
            <w:right w:val="none" w:sz="0" w:space="0" w:color="auto"/>
          </w:divBdr>
        </w:div>
        <w:div w:id="1100638906">
          <w:marLeft w:val="600"/>
          <w:marRight w:val="0"/>
          <w:marTop w:val="0"/>
          <w:marBottom w:val="0"/>
          <w:divBdr>
            <w:top w:val="none" w:sz="0" w:space="0" w:color="auto"/>
            <w:left w:val="none" w:sz="0" w:space="0" w:color="auto"/>
            <w:bottom w:val="none" w:sz="0" w:space="0" w:color="auto"/>
            <w:right w:val="none" w:sz="0" w:space="0" w:color="auto"/>
          </w:divBdr>
        </w:div>
        <w:div w:id="337923753">
          <w:marLeft w:val="600"/>
          <w:marRight w:val="0"/>
          <w:marTop w:val="0"/>
          <w:marBottom w:val="0"/>
          <w:divBdr>
            <w:top w:val="none" w:sz="0" w:space="0" w:color="auto"/>
            <w:left w:val="none" w:sz="0" w:space="0" w:color="auto"/>
            <w:bottom w:val="none" w:sz="0" w:space="0" w:color="auto"/>
            <w:right w:val="none" w:sz="0" w:space="0" w:color="auto"/>
          </w:divBdr>
        </w:div>
        <w:div w:id="1258516482">
          <w:marLeft w:val="200"/>
          <w:marRight w:val="0"/>
          <w:marTop w:val="0"/>
          <w:marBottom w:val="0"/>
          <w:divBdr>
            <w:top w:val="none" w:sz="0" w:space="0" w:color="auto"/>
            <w:left w:val="none" w:sz="0" w:space="0" w:color="auto"/>
            <w:bottom w:val="none" w:sz="0" w:space="0" w:color="auto"/>
            <w:right w:val="none" w:sz="0" w:space="0" w:color="auto"/>
          </w:divBdr>
        </w:div>
        <w:div w:id="814642363">
          <w:marLeft w:val="200"/>
          <w:marRight w:val="0"/>
          <w:marTop w:val="0"/>
          <w:marBottom w:val="0"/>
          <w:divBdr>
            <w:top w:val="none" w:sz="0" w:space="0" w:color="auto"/>
            <w:left w:val="none" w:sz="0" w:space="0" w:color="auto"/>
            <w:bottom w:val="none" w:sz="0" w:space="0" w:color="auto"/>
            <w:right w:val="none" w:sz="0" w:space="0" w:color="auto"/>
          </w:divBdr>
        </w:div>
        <w:div w:id="1698501550">
          <w:marLeft w:val="200"/>
          <w:marRight w:val="0"/>
          <w:marTop w:val="0"/>
          <w:marBottom w:val="0"/>
          <w:divBdr>
            <w:top w:val="none" w:sz="0" w:space="0" w:color="auto"/>
            <w:left w:val="none" w:sz="0" w:space="0" w:color="auto"/>
            <w:bottom w:val="none" w:sz="0" w:space="0" w:color="auto"/>
            <w:right w:val="none" w:sz="0" w:space="0" w:color="auto"/>
          </w:divBdr>
        </w:div>
        <w:div w:id="2085030920">
          <w:marLeft w:val="200"/>
          <w:marRight w:val="0"/>
          <w:marTop w:val="0"/>
          <w:marBottom w:val="0"/>
          <w:divBdr>
            <w:top w:val="none" w:sz="0" w:space="0" w:color="auto"/>
            <w:left w:val="none" w:sz="0" w:space="0" w:color="auto"/>
            <w:bottom w:val="none" w:sz="0" w:space="0" w:color="auto"/>
            <w:right w:val="none" w:sz="0" w:space="0" w:color="auto"/>
          </w:divBdr>
        </w:div>
        <w:div w:id="556622787">
          <w:marLeft w:val="200"/>
          <w:marRight w:val="0"/>
          <w:marTop w:val="0"/>
          <w:marBottom w:val="0"/>
          <w:divBdr>
            <w:top w:val="none" w:sz="0" w:space="0" w:color="auto"/>
            <w:left w:val="none" w:sz="0" w:space="0" w:color="auto"/>
            <w:bottom w:val="none" w:sz="0" w:space="0" w:color="auto"/>
            <w:right w:val="none" w:sz="0" w:space="0" w:color="auto"/>
          </w:divBdr>
        </w:div>
        <w:div w:id="1448891890">
          <w:marLeft w:val="200"/>
          <w:marRight w:val="0"/>
          <w:marTop w:val="0"/>
          <w:marBottom w:val="0"/>
          <w:divBdr>
            <w:top w:val="none" w:sz="0" w:space="0" w:color="auto"/>
            <w:left w:val="none" w:sz="0" w:space="0" w:color="auto"/>
            <w:bottom w:val="none" w:sz="0" w:space="0" w:color="auto"/>
            <w:right w:val="none" w:sz="0" w:space="0" w:color="auto"/>
          </w:divBdr>
        </w:div>
        <w:div w:id="928199605">
          <w:marLeft w:val="200"/>
          <w:marRight w:val="0"/>
          <w:marTop w:val="0"/>
          <w:marBottom w:val="0"/>
          <w:divBdr>
            <w:top w:val="none" w:sz="0" w:space="0" w:color="auto"/>
            <w:left w:val="none" w:sz="0" w:space="0" w:color="auto"/>
            <w:bottom w:val="none" w:sz="0" w:space="0" w:color="auto"/>
            <w:right w:val="none" w:sz="0" w:space="0" w:color="auto"/>
          </w:divBdr>
        </w:div>
        <w:div w:id="1243762355">
          <w:marLeft w:val="200"/>
          <w:marRight w:val="0"/>
          <w:marTop w:val="0"/>
          <w:marBottom w:val="0"/>
          <w:divBdr>
            <w:top w:val="none" w:sz="0" w:space="0" w:color="auto"/>
            <w:left w:val="none" w:sz="0" w:space="0" w:color="auto"/>
            <w:bottom w:val="none" w:sz="0" w:space="0" w:color="auto"/>
            <w:right w:val="none" w:sz="0" w:space="0" w:color="auto"/>
          </w:divBdr>
        </w:div>
        <w:div w:id="957419366">
          <w:marLeft w:val="200"/>
          <w:marRight w:val="0"/>
          <w:marTop w:val="0"/>
          <w:marBottom w:val="0"/>
          <w:divBdr>
            <w:top w:val="none" w:sz="0" w:space="0" w:color="auto"/>
            <w:left w:val="none" w:sz="0" w:space="0" w:color="auto"/>
            <w:bottom w:val="none" w:sz="0" w:space="0" w:color="auto"/>
            <w:right w:val="none" w:sz="0" w:space="0" w:color="auto"/>
          </w:divBdr>
        </w:div>
        <w:div w:id="908878224">
          <w:marLeft w:val="200"/>
          <w:marRight w:val="0"/>
          <w:marTop w:val="0"/>
          <w:marBottom w:val="0"/>
          <w:divBdr>
            <w:top w:val="none" w:sz="0" w:space="0" w:color="auto"/>
            <w:left w:val="none" w:sz="0" w:space="0" w:color="auto"/>
            <w:bottom w:val="none" w:sz="0" w:space="0" w:color="auto"/>
            <w:right w:val="none" w:sz="0" w:space="0" w:color="auto"/>
          </w:divBdr>
        </w:div>
        <w:div w:id="14405026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3-jg.d1-law.com/kanagawa-ken/HTML_TMP/svhtml1359763641.0.Mokuji.15.0.DATA.html" TargetMode="External"/><Relationship Id="rId13" Type="http://schemas.openxmlformats.org/officeDocument/2006/relationships/hyperlink" Target="https://en3-jg.d1-law.com/kanagawa-kenw/33393000001500000000/43193000000200000000/yousiki00054.rtf" TargetMode="External"/><Relationship Id="rId18" Type="http://schemas.openxmlformats.org/officeDocument/2006/relationships/image" Target="media/image5.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gif"/><Relationship Id="rId7" Type="http://schemas.openxmlformats.org/officeDocument/2006/relationships/hyperlink" Target="https://en3-jg.d1-law.com/kanagawa-ken/HTML_TMP/svhtml1359763641.0.Mokuji.15.0.DATA.html" TargetMode="External"/><Relationship Id="rId12" Type="http://schemas.openxmlformats.org/officeDocument/2006/relationships/image" Target="media/image2.gif"/><Relationship Id="rId17" Type="http://schemas.openxmlformats.org/officeDocument/2006/relationships/hyperlink" Target="https://en3-jg.d1-law.com/kanagawa-kenw/33393000001500000000/43193000000200000000/yousiki00056.rt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image" Target="media/image6.gif"/><Relationship Id="rId1" Type="http://schemas.openxmlformats.org/officeDocument/2006/relationships/styles" Target="styles.xml"/><Relationship Id="rId6" Type="http://schemas.openxmlformats.org/officeDocument/2006/relationships/hyperlink" Target="https://en3-jg.d1-law.com/kanagawa-ken/HTML_TMP/svhtml1359763641.0.Mokuji.15.0.DATA.html" TargetMode="External"/><Relationship Id="rId11" Type="http://schemas.openxmlformats.org/officeDocument/2006/relationships/image" Target="media/image1.gif"/><Relationship Id="rId24" Type="http://schemas.openxmlformats.org/officeDocument/2006/relationships/image" Target="media/image9.gif"/><Relationship Id="rId5" Type="http://schemas.openxmlformats.org/officeDocument/2006/relationships/hyperlink" Target="https://en3-jg.d1-law.com/kanagawa-ken/HTML_TMP/svhtml1359763641.0.Mokuji.15.0.DATA.html" TargetMode="External"/><Relationship Id="rId15" Type="http://schemas.openxmlformats.org/officeDocument/2006/relationships/hyperlink" Target="https://en3-jg.d1-law.com/kanagawa-kenw/33393000001500000000/43193000000200000000/yousiki00055.rtf" TargetMode="External"/><Relationship Id="rId23" Type="http://schemas.openxmlformats.org/officeDocument/2006/relationships/image" Target="media/image8.gif"/><Relationship Id="rId10" Type="http://schemas.openxmlformats.org/officeDocument/2006/relationships/hyperlink" Target="https://en3-jg.d1-law.com/kanagawa-kenw/33393000001500000000/43193000000200000000/yousiki00053.rtf" TargetMode="External"/><Relationship Id="rId19" Type="http://schemas.openxmlformats.org/officeDocument/2006/relationships/hyperlink" Target="https://en3-jg.d1-law.com/kanagawa-kenw/33393000001500000000/43193000000200000000/yousiki00057.rtf" TargetMode="External"/><Relationship Id="rId4" Type="http://schemas.openxmlformats.org/officeDocument/2006/relationships/hyperlink" Target="https://en3-jg.d1-law.com/kanagawa-ken/HTML_TMP/svhtml1359763641.0.Mokuji.15.0.DATA.html" TargetMode="External"/><Relationship Id="rId9" Type="http://schemas.openxmlformats.org/officeDocument/2006/relationships/hyperlink" Target="https://en3-jg.d1-law.com/kanagawa-ken/HTML_TMP/svhtml1359763641.0.Mokuji.15.0.DATA.html" TargetMode="External"/><Relationship Id="rId14" Type="http://schemas.openxmlformats.org/officeDocument/2006/relationships/image" Target="media/image3.gif"/><Relationship Id="rId22" Type="http://schemas.openxmlformats.org/officeDocument/2006/relationships/hyperlink" Target="https://en3-jg.d1-law.com/kanagawa-kenw/33393000001500000000/43193000000200000000/yousiki00058.rt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2022-06-21T11:50:00Z</dcterms:created>
  <dcterms:modified xsi:type="dcterms:W3CDTF">2022-06-21T11:58:00Z</dcterms:modified>
</cp:coreProperties>
</file>