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66E" w:rsidRDefault="003C166E" w:rsidP="003C166E">
      <w:pPr>
        <w:rPr>
          <w:lang w:eastAsia="ja-JP"/>
        </w:rPr>
      </w:pPr>
      <w:bookmarkStart w:id="0" w:name="_GoBack"/>
      <w:r>
        <w:rPr>
          <w:lang w:eastAsia="ja-JP"/>
        </w:rPr>
        <w:t>東京都、「太陽光」義務化へ電話相談窓口を開設</w:t>
      </w:r>
    </w:p>
    <w:bookmarkEnd w:id="0"/>
    <w:p w:rsidR="003C166E" w:rsidRDefault="003C166E" w:rsidP="003C166E">
      <w:pPr>
        <w:rPr>
          <w:lang w:eastAsia="ja-JP"/>
        </w:rPr>
      </w:pPr>
      <w:r>
        <w:rPr>
          <w:lang w:eastAsia="ja-JP"/>
        </w:rPr>
        <w:t>#東京 #SDGs #カーボンゼロ</w:t>
      </w:r>
    </w:p>
    <w:p w:rsidR="003C166E" w:rsidRDefault="003C166E" w:rsidP="003C166E">
      <w:r>
        <w:t>2023/1/4 15:09</w:t>
      </w:r>
    </w:p>
    <w:p w:rsidR="003C166E" w:rsidRDefault="003C166E" w:rsidP="003C166E"/>
    <w:p w:rsidR="003C166E" w:rsidRDefault="003C166E" w:rsidP="003C166E">
      <w:r>
        <w:t>東京都は太陽光パネルの設置義務化に向けた相談窓口を開設した（東京都庁）</w:t>
      </w:r>
    </w:p>
    <w:p w:rsidR="003C166E" w:rsidRDefault="003C166E" w:rsidP="003C166E">
      <w:r>
        <w:t>東京都は4日、戸建て住宅を含む新築建物に太陽光パネルの設置を義務付ける新制度の円滑な施行に向け、電話相談窓口を開設した。省エネ設備の普及促進に取り組む「都地球温暖化防止活動推進センター」（東京</w:t>
      </w:r>
      <w:r>
        <w:rPr>
          <w:rFonts w:ascii="微软雅黑" w:eastAsia="微软雅黑" w:hAnsi="微软雅黑" w:cs="微软雅黑" w:hint="eastAsia"/>
        </w:rPr>
        <w:t>・</w:t>
      </w:r>
      <w:r>
        <w:rPr>
          <w:rFonts w:hint="eastAsia"/>
        </w:rPr>
        <w:t>新宿）のスタッフが電話で対応する。新制度を巡っては費用負担増加への懸念などもあるため、都民の理解促進を図る。</w:t>
      </w:r>
    </w:p>
    <w:p w:rsidR="003C166E" w:rsidRDefault="003C166E" w:rsidP="003C166E"/>
    <w:p w:rsidR="003C166E" w:rsidRDefault="003C166E" w:rsidP="003C166E">
      <w:r>
        <w:rPr>
          <w:rFonts w:hint="eastAsia"/>
        </w:rPr>
        <w:t>受付時間は平日の午前</w:t>
      </w:r>
      <w:r>
        <w:t>9時から午後5時。新制度の仕組みや補助制度に関する問い合わせに応じるほか、住宅の断熱</w:t>
      </w:r>
      <w:r>
        <w:rPr>
          <w:rFonts w:ascii="微软雅黑" w:eastAsia="微软雅黑" w:hAnsi="微软雅黑" w:cs="微软雅黑" w:hint="eastAsia"/>
        </w:rPr>
        <w:t>・</w:t>
      </w:r>
      <w:r>
        <w:rPr>
          <w:rFonts w:hint="eastAsia"/>
        </w:rPr>
        <w:t>省エネや再エネ設備に関する都民や事業者向けの補助制度の申請方法などを案内する。</w:t>
      </w:r>
    </w:p>
    <w:p w:rsidR="003C166E" w:rsidRDefault="003C166E" w:rsidP="003C166E"/>
    <w:p w:rsidR="003C166E" w:rsidRDefault="003C166E" w:rsidP="003C166E">
      <w:r>
        <w:rPr>
          <w:rFonts w:hint="eastAsia"/>
        </w:rPr>
        <w:t>新制度の開始は</w:t>
      </w:r>
      <w:r>
        <w:t>2025年度からで、義務を負うのは大手住宅メーカーなど。日照条件などを考慮した上で事業者ごとにパネルの設置基準を定め、達成を求める。都はパネル設置の初期費用を抑えるための支援策などを用意する。</w:t>
      </w:r>
    </w:p>
    <w:p w:rsidR="003C166E" w:rsidRDefault="003C166E" w:rsidP="003C166E"/>
    <w:p w:rsidR="003C166E" w:rsidRDefault="003C166E" w:rsidP="003C166E">
      <w:r>
        <w:rPr>
          <w:rFonts w:hint="eastAsia"/>
        </w:rPr>
        <w:t>【関連記事】</w:t>
      </w:r>
    </w:p>
    <w:p w:rsidR="003C166E" w:rsidRDefault="003C166E" w:rsidP="003C166E">
      <w:r>
        <w:rPr>
          <w:rFonts w:ascii="微软雅黑" w:eastAsia="微软雅黑" w:hAnsi="微软雅黑" w:cs="微软雅黑" w:hint="eastAsia"/>
        </w:rPr>
        <w:t>・</w:t>
      </w:r>
      <w:r>
        <w:rPr>
          <w:rFonts w:hint="eastAsia"/>
        </w:rPr>
        <w:t>戸建てに太陽光パネル義務、東京都の条例可決</w:t>
      </w:r>
      <w:r>
        <w:t xml:space="preserve"> 25年施行</w:t>
      </w:r>
    </w:p>
    <w:p w:rsidR="003C166E" w:rsidRDefault="003C166E" w:rsidP="003C166E"/>
    <w:p w:rsidR="003C166E" w:rsidRDefault="003C166E" w:rsidP="003C166E">
      <w:pPr>
        <w:rPr>
          <w:lang w:eastAsia="ja-JP"/>
        </w:rPr>
      </w:pPr>
      <w:r>
        <w:rPr>
          <w:rFonts w:ascii="微软雅黑" w:eastAsia="微软雅黑" w:hAnsi="微软雅黑" w:cs="微软雅黑" w:hint="eastAsia"/>
          <w:lang w:eastAsia="ja-JP"/>
        </w:rPr>
        <w:t>・</w:t>
      </w:r>
      <w:r>
        <w:rPr>
          <w:rFonts w:hint="eastAsia"/>
          <w:lang w:eastAsia="ja-JP"/>
        </w:rPr>
        <w:t>戸建て住宅に太陽光義務化</w:t>
      </w:r>
      <w:r>
        <w:rPr>
          <w:lang w:eastAsia="ja-JP"/>
        </w:rPr>
        <w:t xml:space="preserve"> 東京都「国に先行」意識強く</w:t>
      </w:r>
    </w:p>
    <w:p w:rsidR="003C166E" w:rsidRDefault="003C166E">
      <w:pPr>
        <w:rPr>
          <w:lang w:eastAsia="ja-JP"/>
        </w:rPr>
      </w:pPr>
    </w:p>
    <w:p w:rsidR="003C166E" w:rsidRDefault="003C166E">
      <w:pPr>
        <w:rPr>
          <w:lang w:eastAsia="ja-JP"/>
        </w:rPr>
      </w:pPr>
    </w:p>
    <w:p w:rsidR="003C166E" w:rsidRDefault="003C166E">
      <w:pPr>
        <w:rPr>
          <w:lang w:eastAsia="ja-JP"/>
        </w:rPr>
      </w:pPr>
    </w:p>
    <w:p w:rsidR="003C166E" w:rsidRDefault="003C166E">
      <w:pPr>
        <w:rPr>
          <w:lang w:eastAsia="ja-JP"/>
        </w:rPr>
      </w:pPr>
    </w:p>
    <w:p w:rsidR="003C166E" w:rsidRDefault="003C166E">
      <w:pPr>
        <w:rPr>
          <w:rFonts w:hint="eastAsia"/>
          <w:lang w:eastAsia="ja-JP"/>
        </w:rPr>
      </w:pPr>
    </w:p>
    <w:sectPr w:rsidR="003C166E" w:rsidSect="00AB259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66E"/>
    <w:rsid w:val="003C166E"/>
    <w:rsid w:val="00AB2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7020DDB"/>
  <w15:chartTrackingRefBased/>
  <w15:docId w15:val="{96B2E8E2-D87C-D046-833B-6B9AF069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2023-01-12T13:34:00Z</dcterms:created>
  <dcterms:modified xsi:type="dcterms:W3CDTF">2023-01-12T13:34:00Z</dcterms:modified>
</cp:coreProperties>
</file>