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00" w:rsidRDefault="00D41B00" w:rsidP="00D41B00">
      <w:pPr>
        <w:rPr>
          <w:lang w:eastAsia="ja-JP"/>
        </w:rPr>
      </w:pPr>
      <w:r>
        <w:rPr>
          <w:rFonts w:hint="eastAsia"/>
          <w:lang w:eastAsia="ja-JP"/>
        </w:rPr>
        <w:t>東京都</w:t>
      </w:r>
      <w:r>
        <w:rPr>
          <w:rFonts w:ascii="MS Mincho" w:eastAsia="MS Mincho" w:hAnsi="MS Mincho" w:cs="MS Mincho" w:hint="eastAsia"/>
          <w:lang w:eastAsia="ja-JP"/>
        </w:rPr>
        <w:t>､</w:t>
      </w:r>
      <w:r>
        <w:rPr>
          <w:rFonts w:ascii="宋体" w:eastAsia="宋体" w:hAnsi="宋体" w:cs="宋体" w:hint="eastAsia"/>
          <w:lang w:eastAsia="ja-JP"/>
        </w:rPr>
        <w:t>ふるさと納税に反対　流出</w:t>
      </w:r>
      <w:r>
        <w:rPr>
          <w:rFonts w:ascii="MS Mincho" w:eastAsia="MS Mincho" w:hAnsi="MS Mincho" w:cs="MS Mincho" w:hint="eastAsia"/>
          <w:lang w:eastAsia="ja-JP"/>
        </w:rPr>
        <w:t>｢</w:t>
      </w:r>
      <w:r>
        <w:rPr>
          <w:rFonts w:ascii="宋体" w:eastAsia="宋体" w:hAnsi="宋体" w:cs="宋体" w:hint="eastAsia"/>
          <w:lang w:eastAsia="ja-JP"/>
        </w:rPr>
        <w:t>特養</w:t>
      </w:r>
      <w:r>
        <w:rPr>
          <w:lang w:eastAsia="ja-JP"/>
        </w:rPr>
        <w:t>60</w:t>
      </w:r>
      <w:r>
        <w:rPr>
          <w:rFonts w:hint="eastAsia"/>
          <w:lang w:eastAsia="ja-JP"/>
        </w:rPr>
        <w:t>施設分の補助</w:t>
      </w:r>
      <w:r>
        <w:rPr>
          <w:rFonts w:ascii="MS Mincho" w:eastAsia="MS Mincho" w:hAnsi="MS Mincho" w:cs="MS Mincho" w:hint="eastAsia"/>
          <w:lang w:eastAsia="ja-JP"/>
        </w:rPr>
        <w:t>｣</w:t>
      </w:r>
    </w:p>
    <w:p w:rsidR="00D41B00" w:rsidRDefault="00D41B00" w:rsidP="00D41B00">
      <w:r>
        <w:t>#</w:t>
      </w:r>
      <w:r>
        <w:rPr>
          <w:rFonts w:hint="eastAsia"/>
        </w:rPr>
        <w:t>東京</w:t>
      </w:r>
      <w:r>
        <w:t xml:space="preserve"> #</w:t>
      </w:r>
      <w:r>
        <w:rPr>
          <w:rFonts w:hint="eastAsia"/>
        </w:rPr>
        <w:t>税</w:t>
      </w:r>
      <w:r>
        <w:rPr>
          <w:rFonts w:ascii="MS Mincho" w:eastAsia="MS Mincho" w:hAnsi="MS Mincho" w:cs="MS Mincho" w:hint="eastAsia"/>
        </w:rPr>
        <w:t>・</w:t>
      </w:r>
      <w:r>
        <w:rPr>
          <w:rFonts w:ascii="宋体" w:eastAsia="宋体" w:hAnsi="宋体" w:cs="宋体" w:hint="eastAsia"/>
        </w:rPr>
        <w:t>予算</w:t>
      </w:r>
      <w:r>
        <w:t xml:space="preserve"> #</w:t>
      </w:r>
      <w:r>
        <w:rPr>
          <w:rFonts w:hint="eastAsia"/>
        </w:rPr>
        <w:t>関東</w:t>
      </w:r>
    </w:p>
    <w:p w:rsidR="00D41B00" w:rsidRDefault="00D41B00" w:rsidP="00D41B00">
      <w:r>
        <w:t>2023/3/3 17:26</w:t>
      </w:r>
      <w:bookmarkStart w:id="0" w:name="_GoBack"/>
      <w:bookmarkEnd w:id="0"/>
    </w:p>
    <w:p w:rsidR="00D41B00" w:rsidRDefault="00D41B00" w:rsidP="00D41B00">
      <w:pPr>
        <w:rPr>
          <w:rFonts w:hint="eastAsia"/>
          <w:lang w:eastAsia="ja-JP"/>
        </w:rPr>
      </w:pPr>
      <w:r>
        <w:rPr>
          <w:rFonts w:hint="eastAsia"/>
          <w:lang w:eastAsia="ja-JP"/>
        </w:rPr>
        <w:t>「ふるさと納税で流出した都民税は特別養護老人ホーム約</w:t>
      </w:r>
      <w:r>
        <w:rPr>
          <w:rFonts w:hint="eastAsia"/>
          <w:lang w:eastAsia="ja-JP"/>
        </w:rPr>
        <w:t>60</w:t>
      </w:r>
      <w:r>
        <w:rPr>
          <w:rFonts w:hint="eastAsia"/>
          <w:lang w:eastAsia="ja-JP"/>
        </w:rPr>
        <w:t>施設分の補助額に相当します」――。東京都はこのほど、ふるさと納税制度に対する見解を専用サイトにまとめた。都民税の減収額（流出額）は年々増加しており、制度は行政サービスに必要な住民税の減収につながるとして「地方税の原則からみて望ましくない」と反対の立場を示した。</w:t>
      </w:r>
    </w:p>
    <w:p w:rsidR="00D41B00" w:rsidRDefault="00D41B00" w:rsidP="00D41B00">
      <w:pPr>
        <w:rPr>
          <w:lang w:eastAsia="ja-JP"/>
        </w:rPr>
      </w:pPr>
    </w:p>
    <w:p w:rsidR="00D41B00" w:rsidRDefault="00D41B00" w:rsidP="00D41B00">
      <w:pPr>
        <w:rPr>
          <w:lang w:eastAsia="ja-JP"/>
        </w:rPr>
      </w:pPr>
    </w:p>
    <w:p w:rsidR="00D41B00" w:rsidRDefault="00D41B00" w:rsidP="00D41B00">
      <w:pPr>
        <w:rPr>
          <w:rFonts w:hint="eastAsia"/>
          <w:lang w:eastAsia="ja-JP"/>
        </w:rPr>
      </w:pPr>
      <w:r>
        <w:rPr>
          <w:rFonts w:hint="eastAsia"/>
          <w:lang w:eastAsia="ja-JP"/>
        </w:rPr>
        <w:t>個人の場合、区市町村民税と同時に徴収する都民税のうち、ふるさと納税による減収額は</w:t>
      </w:r>
      <w:r>
        <w:rPr>
          <w:rFonts w:hint="eastAsia"/>
          <w:lang w:eastAsia="ja-JP"/>
        </w:rPr>
        <w:t>2022</w:t>
      </w:r>
      <w:r>
        <w:rPr>
          <w:rFonts w:hint="eastAsia"/>
          <w:lang w:eastAsia="ja-JP"/>
        </w:rPr>
        <w:t>年度に</w:t>
      </w:r>
      <w:r>
        <w:rPr>
          <w:rFonts w:hint="eastAsia"/>
          <w:lang w:eastAsia="ja-JP"/>
        </w:rPr>
        <w:t>571</w:t>
      </w:r>
      <w:r>
        <w:rPr>
          <w:rFonts w:hint="eastAsia"/>
          <w:lang w:eastAsia="ja-JP"/>
        </w:rPr>
        <w:t>億円で、</w:t>
      </w:r>
      <w:r>
        <w:rPr>
          <w:rFonts w:hint="eastAsia"/>
          <w:lang w:eastAsia="ja-JP"/>
        </w:rPr>
        <w:t>09</w:t>
      </w:r>
      <w:r>
        <w:rPr>
          <w:rFonts w:hint="eastAsia"/>
          <w:lang w:eastAsia="ja-JP"/>
        </w:rPr>
        <w:t>年度からの累計額は</w:t>
      </w:r>
      <w:r>
        <w:rPr>
          <w:rFonts w:hint="eastAsia"/>
          <w:lang w:eastAsia="ja-JP"/>
        </w:rPr>
        <w:t>2341</w:t>
      </w:r>
      <w:r>
        <w:rPr>
          <w:rFonts w:hint="eastAsia"/>
          <w:lang w:eastAsia="ja-JP"/>
        </w:rPr>
        <w:t>億円にのぼる。都によると、</w:t>
      </w:r>
      <w:r>
        <w:rPr>
          <w:rFonts w:hint="eastAsia"/>
          <w:lang w:eastAsia="ja-JP"/>
        </w:rPr>
        <w:t>571</w:t>
      </w:r>
      <w:r>
        <w:rPr>
          <w:rFonts w:hint="eastAsia"/>
          <w:lang w:eastAsia="ja-JP"/>
        </w:rPr>
        <w:t>億円は特別養護老人ホームの施設整備費補助の約</w:t>
      </w:r>
      <w:r>
        <w:rPr>
          <w:rFonts w:hint="eastAsia"/>
          <w:lang w:eastAsia="ja-JP"/>
        </w:rPr>
        <w:t>60</w:t>
      </w:r>
      <w:r>
        <w:rPr>
          <w:rFonts w:hint="eastAsia"/>
          <w:lang w:eastAsia="ja-JP"/>
        </w:rPr>
        <w:t>施設分（定員</w:t>
      </w:r>
      <w:r>
        <w:rPr>
          <w:rFonts w:hint="eastAsia"/>
          <w:lang w:eastAsia="ja-JP"/>
        </w:rPr>
        <w:t>6000</w:t>
      </w:r>
      <w:r>
        <w:rPr>
          <w:rFonts w:hint="eastAsia"/>
          <w:lang w:eastAsia="ja-JP"/>
        </w:rPr>
        <w:t>人分）に相当する。そのうえで、返礼品競争になることや高所得者ほど事実上の節税対策として活用されることなどを問題点として指摘した。</w:t>
      </w:r>
    </w:p>
    <w:p w:rsidR="00D41B00" w:rsidRDefault="00D41B00" w:rsidP="00D41B00">
      <w:pPr>
        <w:rPr>
          <w:lang w:eastAsia="ja-JP"/>
        </w:rPr>
      </w:pPr>
    </w:p>
    <w:p w:rsidR="00D41B00" w:rsidRDefault="00D41B00" w:rsidP="00D41B00">
      <w:pPr>
        <w:rPr>
          <w:rFonts w:hint="eastAsia"/>
          <w:lang w:eastAsia="ja-JP"/>
        </w:rPr>
      </w:pPr>
      <w:r>
        <w:rPr>
          <w:rFonts w:hint="eastAsia"/>
          <w:lang w:eastAsia="ja-JP"/>
        </w:rPr>
        <w:t>都主税局によると、サイトの公開は</w:t>
      </w:r>
      <w:r>
        <w:rPr>
          <w:rFonts w:hint="eastAsia"/>
          <w:lang w:eastAsia="ja-JP"/>
        </w:rPr>
        <w:t>1</w:t>
      </w:r>
      <w:r>
        <w:rPr>
          <w:rFonts w:hint="eastAsia"/>
          <w:lang w:eastAsia="ja-JP"/>
        </w:rPr>
        <w:t>日付で、「都はこれまでも国に制度の見直しを求めてきたが、（公開により）都民や一般の人に分かりやすくした」と説明している。ふるさと納税制度は都市部の自治体からの流出額が大きくなる傾向にあり、都は「さまざまな問題がある」として同制度に参加していない。</w:t>
      </w:r>
    </w:p>
    <w:p w:rsidR="00D41B00" w:rsidRDefault="00D41B00" w:rsidP="00D41B00">
      <w:pPr>
        <w:rPr>
          <w:lang w:eastAsia="ja-JP"/>
        </w:rPr>
      </w:pPr>
    </w:p>
    <w:p w:rsidR="00D41B00" w:rsidRDefault="00D41B00" w:rsidP="00D41B00">
      <w:pPr>
        <w:rPr>
          <w:rFonts w:hint="eastAsia"/>
          <w:lang w:eastAsia="ja-JP"/>
        </w:rPr>
      </w:pPr>
      <w:r>
        <w:rPr>
          <w:rFonts w:hint="eastAsia"/>
          <w:lang w:eastAsia="ja-JP"/>
        </w:rPr>
        <w:t>【関連記事】</w:t>
      </w:r>
    </w:p>
    <w:p w:rsidR="00D41B00" w:rsidRDefault="00D41B00" w:rsidP="00D41B00">
      <w:pPr>
        <w:rPr>
          <w:lang w:eastAsia="ja-JP"/>
        </w:rPr>
      </w:pPr>
      <w:r>
        <w:rPr>
          <w:rFonts w:ascii="MS Mincho" w:eastAsia="MS Mincho" w:hAnsi="MS Mincho" w:cs="MS Mincho" w:hint="eastAsia"/>
          <w:lang w:eastAsia="ja-JP"/>
        </w:rPr>
        <w:t>・</w:t>
      </w:r>
      <w:r>
        <w:rPr>
          <w:rFonts w:ascii="宋体" w:eastAsia="宋体" w:hAnsi="宋体" w:cs="宋体" w:hint="eastAsia"/>
          <w:lang w:eastAsia="ja-JP"/>
        </w:rPr>
        <w:t>ふるさと納税、経費基準超え</w:t>
      </w:r>
      <w:r>
        <w:rPr>
          <w:lang w:eastAsia="ja-JP"/>
        </w:rPr>
        <w:t>136</w:t>
      </w:r>
      <w:r>
        <w:rPr>
          <w:rFonts w:hint="eastAsia"/>
          <w:lang w:eastAsia="ja-JP"/>
        </w:rPr>
        <w:t>自治体　返礼品費用など</w:t>
      </w:r>
    </w:p>
    <w:p w:rsidR="00D41B00" w:rsidRDefault="00D41B00" w:rsidP="00D41B00">
      <w:pPr>
        <w:rPr>
          <w:lang w:eastAsia="ja-JP"/>
        </w:rPr>
      </w:pPr>
    </w:p>
    <w:p w:rsidR="00D41B00" w:rsidRDefault="00D41B00" w:rsidP="00D41B00">
      <w:pPr>
        <w:rPr>
          <w:lang w:eastAsia="ja-JP"/>
        </w:rPr>
      </w:pPr>
      <w:r>
        <w:rPr>
          <w:rFonts w:ascii="MS Mincho" w:eastAsia="MS Mincho" w:hAnsi="MS Mincho" w:cs="MS Mincho" w:hint="eastAsia"/>
          <w:lang w:eastAsia="ja-JP"/>
        </w:rPr>
        <w:t>・</w:t>
      </w:r>
      <w:r>
        <w:rPr>
          <w:rFonts w:ascii="宋体" w:eastAsia="宋体" w:hAnsi="宋体" w:cs="宋体" w:hint="eastAsia"/>
          <w:lang w:eastAsia="ja-JP"/>
        </w:rPr>
        <w:t>寄付市場、日本でじわり拡大</w:t>
      </w:r>
      <w:r>
        <w:rPr>
          <w:lang w:eastAsia="ja-JP"/>
        </w:rPr>
        <w:t xml:space="preserve"> </w:t>
      </w:r>
      <w:r>
        <w:rPr>
          <w:rFonts w:hint="eastAsia"/>
          <w:lang w:eastAsia="ja-JP"/>
        </w:rPr>
        <w:t xml:space="preserve">　新型コロナ機に若者も関心</w:t>
      </w:r>
    </w:p>
    <w:p w:rsidR="00D41B00" w:rsidRDefault="00D41B00" w:rsidP="00D41B00">
      <w:pPr>
        <w:rPr>
          <w:lang w:eastAsia="ja-JP"/>
        </w:rPr>
      </w:pPr>
    </w:p>
    <w:p w:rsidR="00D41B00" w:rsidRDefault="00D41B00" w:rsidP="00D41B00">
      <w:pPr>
        <w:rPr>
          <w:lang w:eastAsia="ja-JP"/>
        </w:rPr>
      </w:pPr>
      <w:r>
        <w:rPr>
          <w:rFonts w:ascii="MS Mincho" w:hAnsi="MS Mincho" w:cs="MS Mincho"/>
          <w:lang w:eastAsia="ja-JP"/>
        </w:rPr>
        <w:t>・</w:t>
      </w:r>
      <w:r>
        <w:rPr>
          <w:rFonts w:ascii="宋体" w:eastAsia="宋体" w:hAnsi="宋体" w:cs="宋体" w:hint="eastAsia"/>
          <w:lang w:eastAsia="ja-JP"/>
        </w:rPr>
        <w:t>ふるさと納税、共通返礼品の制度拡充検討　岸田文雄首相</w:t>
      </w:r>
    </w:p>
    <w:p w:rsidR="00D41B00" w:rsidRDefault="00D41B00" w:rsidP="00D41B00">
      <w:pPr>
        <w:rPr>
          <w:lang w:eastAsia="ja-JP"/>
        </w:rPr>
      </w:pPr>
    </w:p>
    <w:p w:rsidR="00F91A6B" w:rsidRDefault="00D41B00" w:rsidP="00D41B00">
      <w:r>
        <w:rPr>
          <w:rFonts w:hint="eastAsia"/>
        </w:rPr>
        <w:t>ニュースレター登録</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46" w:rsidRDefault="00582546" w:rsidP="00D41B00">
      <w:r>
        <w:separator/>
      </w:r>
    </w:p>
  </w:endnote>
  <w:endnote w:type="continuationSeparator" w:id="0">
    <w:p w:rsidR="00582546" w:rsidRDefault="00582546" w:rsidP="00D4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46" w:rsidRDefault="00582546" w:rsidP="00D41B00">
      <w:r>
        <w:separator/>
      </w:r>
    </w:p>
  </w:footnote>
  <w:footnote w:type="continuationSeparator" w:id="0">
    <w:p w:rsidR="00582546" w:rsidRDefault="00582546" w:rsidP="00D41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82546"/>
    <w:rsid w:val="00B84CAF"/>
    <w:rsid w:val="00D41B00"/>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B00"/>
    <w:rPr>
      <w:sz w:val="18"/>
      <w:szCs w:val="18"/>
    </w:rPr>
  </w:style>
  <w:style w:type="paragraph" w:styleId="a4">
    <w:name w:val="footer"/>
    <w:basedOn w:val="a"/>
    <w:link w:val="Char0"/>
    <w:uiPriority w:val="99"/>
    <w:unhideWhenUsed/>
    <w:rsid w:val="00D41B00"/>
    <w:pPr>
      <w:tabs>
        <w:tab w:val="center" w:pos="4153"/>
        <w:tab w:val="right" w:pos="8306"/>
      </w:tabs>
      <w:snapToGrid w:val="0"/>
      <w:jc w:val="left"/>
    </w:pPr>
    <w:rPr>
      <w:sz w:val="18"/>
      <w:szCs w:val="18"/>
    </w:rPr>
  </w:style>
  <w:style w:type="character" w:customStyle="1" w:styleId="Char0">
    <w:name w:val="页脚 Char"/>
    <w:basedOn w:val="a0"/>
    <w:link w:val="a4"/>
    <w:uiPriority w:val="99"/>
    <w:rsid w:val="00D41B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Microsoft</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2023-04-04T07:47:00Z</dcterms:created>
  <dcterms:modified xsi:type="dcterms:W3CDTF">2023-04-04T07:47:00Z</dcterms:modified>
</cp:coreProperties>
</file>