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AF" w:rsidRDefault="00CC39AF" w:rsidP="00CC39AF">
      <w:pPr>
        <w:rPr>
          <w:lang w:eastAsia="ja-JP"/>
        </w:rPr>
      </w:pPr>
      <w:bookmarkStart w:id="0" w:name="_GoBack"/>
      <w:r>
        <w:rPr>
          <w:rFonts w:hint="eastAsia"/>
          <w:lang w:eastAsia="ja-JP"/>
        </w:rPr>
        <w:t>首都直下地震、新型コロナ感染リスクも踏まえ防災</w:t>
      </w:r>
      <w:r>
        <w:rPr>
          <w:rFonts w:ascii="MS Mincho" w:eastAsia="MS Mincho" w:hAnsi="MS Mincho" w:cs="MS Mincho" w:hint="eastAsia"/>
          <w:lang w:eastAsia="ja-JP"/>
        </w:rPr>
        <w:t>･</w:t>
      </w:r>
      <w:r>
        <w:rPr>
          <w:rFonts w:ascii="宋体" w:eastAsia="宋体" w:hAnsi="宋体" w:cs="宋体" w:hint="eastAsia"/>
          <w:lang w:eastAsia="ja-JP"/>
        </w:rPr>
        <w:t>減災</w:t>
      </w:r>
    </w:p>
    <w:bookmarkEnd w:id="0"/>
    <w:p w:rsidR="00CC39AF" w:rsidRDefault="00CC39AF" w:rsidP="00CC39AF">
      <w:pPr>
        <w:rPr>
          <w:lang w:eastAsia="ja-JP"/>
        </w:rPr>
      </w:pPr>
      <w:r>
        <w:rPr>
          <w:rFonts w:hint="eastAsia"/>
          <w:lang w:eastAsia="ja-JP"/>
        </w:rPr>
        <w:t>東日本大震災</w:t>
      </w:r>
      <w:r>
        <w:rPr>
          <w:lang w:eastAsia="ja-JP"/>
        </w:rPr>
        <w:t>12</w:t>
      </w:r>
      <w:r>
        <w:rPr>
          <w:rFonts w:hint="eastAsia"/>
          <w:lang w:eastAsia="ja-JP"/>
        </w:rPr>
        <w:t>年　首都防災の現在地</w:t>
      </w:r>
      <w:r>
        <w:rPr>
          <w:rFonts w:ascii="MS Mincho" w:eastAsia="MS Mincho" w:hAnsi="MS Mincho" w:cs="MS Mincho" w:hint="eastAsia"/>
          <w:lang w:eastAsia="ja-JP"/>
        </w:rPr>
        <w:t>㊤</w:t>
      </w:r>
    </w:p>
    <w:p w:rsidR="00CC39AF" w:rsidRDefault="00CC39AF" w:rsidP="00CC39AF">
      <w:pPr>
        <w:rPr>
          <w:rFonts w:hint="eastAsia"/>
          <w:lang w:eastAsia="ja-JP"/>
        </w:rPr>
      </w:pPr>
      <w:r>
        <w:rPr>
          <w:rFonts w:hint="eastAsia"/>
          <w:lang w:eastAsia="ja-JP"/>
        </w:rPr>
        <w:t>#</w:t>
      </w:r>
      <w:r>
        <w:rPr>
          <w:rFonts w:hint="eastAsia"/>
          <w:lang w:eastAsia="ja-JP"/>
        </w:rPr>
        <w:t>地域総合</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関東大震災</w:t>
      </w:r>
      <w:r>
        <w:rPr>
          <w:rFonts w:hint="eastAsia"/>
          <w:lang w:eastAsia="ja-JP"/>
        </w:rPr>
        <w:t>100</w:t>
      </w:r>
      <w:r>
        <w:rPr>
          <w:rFonts w:hint="eastAsia"/>
          <w:lang w:eastAsia="ja-JP"/>
        </w:rPr>
        <w:t>年</w:t>
      </w:r>
    </w:p>
    <w:p w:rsidR="00CC39AF" w:rsidRDefault="00CC39AF" w:rsidP="00CC39AF">
      <w:pPr>
        <w:rPr>
          <w:rFonts w:hint="eastAsia"/>
          <w:lang w:eastAsia="ja-JP"/>
        </w:rPr>
      </w:pPr>
      <w:r>
        <w:rPr>
          <w:rFonts w:hint="eastAsia"/>
          <w:lang w:eastAsia="ja-JP"/>
        </w:rPr>
        <w:t>2023/3/8 5:00 [</w:t>
      </w:r>
      <w:r>
        <w:rPr>
          <w:rFonts w:hint="eastAsia"/>
          <w:lang w:eastAsia="ja-JP"/>
        </w:rPr>
        <w:t>有料会員限定</w:t>
      </w:r>
      <w:r>
        <w:rPr>
          <w:rFonts w:hint="eastAsia"/>
          <w:lang w:eastAsia="ja-JP"/>
        </w:rPr>
        <w:t>]</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訓練では発熱のある人や外国人など個別対応が必要な帰宅困難者の受け入れを想定した（</w:t>
      </w:r>
      <w:r>
        <w:rPr>
          <w:rFonts w:hint="eastAsia"/>
          <w:lang w:eastAsia="ja-JP"/>
        </w:rPr>
        <w:t>1</w:t>
      </w:r>
      <w:r>
        <w:rPr>
          <w:rFonts w:hint="eastAsia"/>
          <w:lang w:eastAsia="ja-JP"/>
        </w:rPr>
        <w:t>月、東京都新宿区）</w:t>
      </w:r>
    </w:p>
    <w:p w:rsidR="00CC39AF" w:rsidRDefault="00CC39AF" w:rsidP="00CC39AF">
      <w:pPr>
        <w:rPr>
          <w:rFonts w:hint="eastAsia"/>
          <w:lang w:eastAsia="ja-JP"/>
        </w:rPr>
      </w:pPr>
      <w:r>
        <w:rPr>
          <w:rFonts w:hint="eastAsia"/>
          <w:lang w:eastAsia="ja-JP"/>
        </w:rPr>
        <w:t>11</w:t>
      </w:r>
      <w:r>
        <w:rPr>
          <w:rFonts w:hint="eastAsia"/>
          <w:lang w:eastAsia="ja-JP"/>
        </w:rPr>
        <w:t>日で</w:t>
      </w:r>
      <w:r>
        <w:rPr>
          <w:rFonts w:hint="eastAsia"/>
          <w:lang w:eastAsia="ja-JP"/>
        </w:rPr>
        <w:t>12</w:t>
      </w:r>
      <w:r>
        <w:rPr>
          <w:rFonts w:hint="eastAsia"/>
          <w:lang w:eastAsia="ja-JP"/>
        </w:rPr>
        <w:t>年を迎える東日本大震災。東京でも強い揺れを観測した震災は、首都圏で約</w:t>
      </w:r>
      <w:r>
        <w:rPr>
          <w:rFonts w:hint="eastAsia"/>
          <w:lang w:eastAsia="ja-JP"/>
        </w:rPr>
        <w:t>515</w:t>
      </w:r>
      <w:r>
        <w:rPr>
          <w:rFonts w:hint="eastAsia"/>
          <w:lang w:eastAsia="ja-JP"/>
        </w:rPr>
        <w:t>万人の帰宅困難者を発生させ、大規模な通信障害など都市部ならではの課題を浮き彫りにした。</w:t>
      </w:r>
      <w:r>
        <w:rPr>
          <w:rFonts w:hint="eastAsia"/>
          <w:lang w:eastAsia="ja-JP"/>
        </w:rPr>
        <w:t>30</w:t>
      </w:r>
      <w:r>
        <w:rPr>
          <w:rFonts w:hint="eastAsia"/>
          <w:lang w:eastAsia="ja-JP"/>
        </w:rPr>
        <w:t>年以内に</w:t>
      </w:r>
      <w:r>
        <w:rPr>
          <w:rFonts w:hint="eastAsia"/>
          <w:lang w:eastAsia="ja-JP"/>
        </w:rPr>
        <w:t>70%</w:t>
      </w:r>
      <w:r>
        <w:rPr>
          <w:rFonts w:hint="eastAsia"/>
          <w:lang w:eastAsia="ja-JP"/>
        </w:rPr>
        <w:t>の確率で発生するとされる首都直下地震でも、都内で</w:t>
      </w:r>
      <w:r>
        <w:rPr>
          <w:rFonts w:hint="eastAsia"/>
          <w:lang w:eastAsia="ja-JP"/>
        </w:rPr>
        <w:t>453</w:t>
      </w:r>
      <w:r>
        <w:rPr>
          <w:rFonts w:hint="eastAsia"/>
          <w:lang w:eastAsia="ja-JP"/>
        </w:rPr>
        <w:t>万人の帰宅困難者や通信障害が想定される。被災時の新型コロナウイルス感染拡大など新たなリスクも踏まえ官民が対策に乗り出した。</w:t>
      </w:r>
    </w:p>
    <w:p w:rsidR="00CC39AF" w:rsidRDefault="00CC39AF" w:rsidP="00CC39AF">
      <w:pPr>
        <w:rPr>
          <w:lang w:eastAsia="ja-JP"/>
        </w:rPr>
      </w:pPr>
    </w:p>
    <w:p w:rsidR="00CC39AF" w:rsidRDefault="00CC39AF" w:rsidP="00CC39AF">
      <w:pPr>
        <w:rPr>
          <w:lang w:eastAsia="ja-JP"/>
        </w:rPr>
      </w:pPr>
      <w:r>
        <w:rPr>
          <w:rFonts w:hint="eastAsia"/>
          <w:lang w:eastAsia="ja-JP"/>
        </w:rPr>
        <w:t>関東大震災から</w:t>
      </w:r>
      <w:r>
        <w:rPr>
          <w:lang w:eastAsia="ja-JP"/>
        </w:rPr>
        <w:t>100</w:t>
      </w:r>
      <w:r>
        <w:rPr>
          <w:rFonts w:hint="eastAsia"/>
          <w:lang w:eastAsia="ja-JP"/>
        </w:rPr>
        <w:t>年となる</w:t>
      </w:r>
      <w:r>
        <w:rPr>
          <w:lang w:eastAsia="ja-JP"/>
        </w:rPr>
        <w:t>2023</w:t>
      </w:r>
      <w:r>
        <w:rPr>
          <w:rFonts w:hint="eastAsia"/>
          <w:lang w:eastAsia="ja-JP"/>
        </w:rPr>
        <w:t>年度、都は</w:t>
      </w:r>
      <w:r>
        <w:rPr>
          <w:lang w:eastAsia="ja-JP"/>
        </w:rPr>
        <w:t>40</w:t>
      </w:r>
      <w:r>
        <w:rPr>
          <w:rFonts w:hint="eastAsia"/>
          <w:lang w:eastAsia="ja-JP"/>
        </w:rPr>
        <w:t>年代までの防災</w:t>
      </w:r>
      <w:r>
        <w:rPr>
          <w:rFonts w:ascii="MS Mincho" w:eastAsia="MS Mincho" w:hAnsi="MS Mincho" w:cs="MS Mincho" w:hint="eastAsia"/>
          <w:lang w:eastAsia="ja-JP"/>
        </w:rPr>
        <w:t>・</w:t>
      </w:r>
      <w:r>
        <w:rPr>
          <w:rFonts w:ascii="宋体" w:eastAsia="宋体" w:hAnsi="宋体" w:cs="宋体" w:hint="eastAsia"/>
          <w:lang w:eastAsia="ja-JP"/>
        </w:rPr>
        <w:t>減災対策「</w:t>
      </w:r>
      <w:r>
        <w:rPr>
          <w:lang w:eastAsia="ja-JP"/>
        </w:rPr>
        <w:t>TOKYO</w:t>
      </w:r>
      <w:r>
        <w:rPr>
          <w:rFonts w:hint="eastAsia"/>
          <w:lang w:eastAsia="ja-JP"/>
        </w:rPr>
        <w:t>強靱（きょうじん）化プロジェクト」をスタートさせる。大規模な災害が発生しても首都機能や経済活動を維持できる都市づくりを目指し、総事業費は概算で</w:t>
      </w:r>
      <w:r>
        <w:rPr>
          <w:lang w:eastAsia="ja-JP"/>
        </w:rPr>
        <w:t>15</w:t>
      </w:r>
      <w:r>
        <w:rPr>
          <w:rFonts w:hint="eastAsia"/>
          <w:lang w:eastAsia="ja-JP"/>
        </w:rPr>
        <w:t>兆円を見込む。</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「ストップ一斉帰宅！」「群衆雪崩などの二次災害に巻き込まれ危険です」――。東京都は埼玉県と連携し、災害発生から</w:t>
      </w:r>
      <w:r>
        <w:rPr>
          <w:rFonts w:hint="eastAsia"/>
          <w:lang w:eastAsia="ja-JP"/>
        </w:rPr>
        <w:t>72</w:t>
      </w:r>
      <w:r>
        <w:rPr>
          <w:rFonts w:hint="eastAsia"/>
          <w:lang w:eastAsia="ja-JP"/>
        </w:rPr>
        <w:t>時間後の分散帰宅などを呼びかける印刷物や動画を製作した。</w:t>
      </w:r>
      <w:r>
        <w:rPr>
          <w:rFonts w:hint="eastAsia"/>
          <w:lang w:eastAsia="ja-JP"/>
        </w:rPr>
        <w:t>6</w:t>
      </w:r>
      <w:r>
        <w:rPr>
          <w:rFonts w:hint="eastAsia"/>
          <w:lang w:eastAsia="ja-JP"/>
        </w:rPr>
        <w:t>日からは都がつくった動画を埼玉県の主要駅周辺でも放映する取り組みなどを実施し、帰宅困難者となる恐れがある「埼玉都民」への普及啓発を始めた。</w:t>
      </w:r>
    </w:p>
    <w:p w:rsidR="00CC39AF" w:rsidRDefault="00CC39AF" w:rsidP="00CC39AF">
      <w:pPr>
        <w:rPr>
          <w:lang w:eastAsia="ja-JP"/>
        </w:rPr>
      </w:pPr>
    </w:p>
    <w:p w:rsidR="00CC39AF" w:rsidRDefault="00CC39AF" w:rsidP="00CC39AF">
      <w:pPr>
        <w:rPr>
          <w:lang w:eastAsia="ja-JP"/>
        </w:rPr>
      </w:pPr>
      <w:r>
        <w:rPr>
          <w:rFonts w:hint="eastAsia"/>
          <w:lang w:eastAsia="ja-JP"/>
        </w:rPr>
        <w:t>オフィスが集まる新宿副都心では民間の取り組みが広がる。新宿駅周辺の事業者らで構成する「新宿駅周辺防災対策協議会」（東京</w:t>
      </w:r>
      <w:r>
        <w:rPr>
          <w:rFonts w:ascii="MS Mincho" w:eastAsia="MS Mincho" w:hAnsi="MS Mincho" w:cs="MS Mincho" w:hint="eastAsia"/>
          <w:lang w:eastAsia="ja-JP"/>
        </w:rPr>
        <w:t>・</w:t>
      </w:r>
      <w:r>
        <w:rPr>
          <w:rFonts w:ascii="宋体" w:eastAsia="宋体" w:hAnsi="宋体" w:cs="宋体" w:hint="eastAsia"/>
          <w:lang w:eastAsia="ja-JP"/>
        </w:rPr>
        <w:t>新宿）は</w:t>
      </w:r>
      <w:r>
        <w:rPr>
          <w:lang w:eastAsia="ja-JP"/>
        </w:rPr>
        <w:t>1</w:t>
      </w:r>
      <w:r>
        <w:rPr>
          <w:rFonts w:hint="eastAsia"/>
          <w:lang w:eastAsia="ja-JP"/>
        </w:rPr>
        <w:t>月、新宿住友ビル三角広場（同）で一時滞在施設運営の訓練を実施。コロナなどの感染の疑いがある帰宅困難者も想定し、発熱などの症状のある人は動線を分けて専用の区間へと誘導した。</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新宿駅は地下道などで接続する周辺駅も含め乗降客数は世界一の約</w:t>
      </w:r>
      <w:r>
        <w:rPr>
          <w:rFonts w:hint="eastAsia"/>
          <w:lang w:eastAsia="ja-JP"/>
        </w:rPr>
        <w:t>377</w:t>
      </w:r>
      <w:r>
        <w:rPr>
          <w:rFonts w:hint="eastAsia"/>
          <w:lang w:eastAsia="ja-JP"/>
        </w:rPr>
        <w:t>万人に達する。パニックになれば群衆雪崩の発生や交通機関の復旧にも支障が出る恐れがあるだけに、いかに帰宅困難者を受け入れる態勢を迅速に整えられるかが重要となる。</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東日本大震災の際に帰宅困難と並び課題となったのが携帯電話などの通信障害だ。災害発生時には安否確認などで通信が混雑し、通話が規制されるほか、行政の災害対策本部などの重要な通信にも支障が出る可能性がある。</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都は新たに米スペース</w:t>
      </w:r>
      <w:r>
        <w:rPr>
          <w:rFonts w:hint="eastAsia"/>
          <w:lang w:eastAsia="ja-JP"/>
        </w:rPr>
        <w:t>X</w:t>
      </w:r>
      <w:r>
        <w:rPr>
          <w:rFonts w:hint="eastAsia"/>
          <w:lang w:eastAsia="ja-JP"/>
        </w:rPr>
        <w:t>の衛星通信サービス「スターリンク」を、災害時の通信訓練に導入して有効性などを検証。避難所の通信環境を確保するため、都は区市町村に対し</w:t>
      </w:r>
      <w:r>
        <w:rPr>
          <w:rFonts w:hint="eastAsia"/>
          <w:lang w:eastAsia="ja-JP"/>
        </w:rPr>
        <w:t>Wi-Fi</w:t>
      </w:r>
      <w:r>
        <w:rPr>
          <w:rFonts w:hint="eastAsia"/>
          <w:lang w:eastAsia="ja-JP"/>
        </w:rPr>
        <w:t>（ワイファイ）整備にかかる費用も補助する。</w:t>
      </w:r>
    </w:p>
    <w:p w:rsidR="00CC39AF" w:rsidRDefault="00CC39AF" w:rsidP="00CC39AF">
      <w:pPr>
        <w:rPr>
          <w:lang w:eastAsia="ja-JP"/>
        </w:rPr>
      </w:pPr>
    </w:p>
    <w:p w:rsidR="00CC39AF" w:rsidRDefault="00CC39AF" w:rsidP="00CC39AF">
      <w:pPr>
        <w:rPr>
          <w:lang w:eastAsia="ja-JP"/>
        </w:rPr>
      </w:pPr>
      <w:r>
        <w:rPr>
          <w:rFonts w:hint="eastAsia"/>
          <w:lang w:eastAsia="ja-JP"/>
        </w:rPr>
        <w:t>木造住宅密集地域では地震発生後に火が燃え広がる可能性がある。都は木密地域の世帯の火災防止対策を強化する。揺れを感知すると自動で電気を止める「感震ブレーカー」を町会</w:t>
      </w:r>
      <w:r>
        <w:rPr>
          <w:rFonts w:ascii="MS Mincho" w:eastAsia="MS Mincho" w:hAnsi="MS Mincho" w:cs="MS Mincho" w:hint="eastAsia"/>
          <w:lang w:eastAsia="ja-JP"/>
        </w:rPr>
        <w:t>・</w:t>
      </w:r>
      <w:r>
        <w:rPr>
          <w:rFonts w:ascii="宋体" w:eastAsia="宋体" w:hAnsi="宋体" w:cs="宋体" w:hint="eastAsia"/>
          <w:lang w:eastAsia="ja-JP"/>
        </w:rPr>
        <w:t>自治会を通じて対象の全世帯に配布するほか、消火器が配備されるよう区市町村を通じて支援する。</w:t>
      </w:r>
    </w:p>
    <w:p w:rsidR="00CC39AF" w:rsidRDefault="00CC39AF" w:rsidP="00CC39AF">
      <w:pPr>
        <w:rPr>
          <w:lang w:eastAsia="ja-JP"/>
        </w:rPr>
      </w:pPr>
    </w:p>
    <w:p w:rsidR="00CC39AF" w:rsidRDefault="00CC39AF" w:rsidP="00CC39AF">
      <w:pPr>
        <w:rPr>
          <w:lang w:eastAsia="ja-JP"/>
        </w:rPr>
      </w:pPr>
    </w:p>
    <w:p w:rsidR="00CC39AF" w:rsidRDefault="00CC39AF" w:rsidP="00CC39AF">
      <w:pPr>
        <w:rPr>
          <w:lang w:eastAsia="ja-JP"/>
        </w:rPr>
      </w:pPr>
      <w:r>
        <w:rPr>
          <w:rFonts w:hint="eastAsia"/>
          <w:lang w:eastAsia="ja-JP"/>
        </w:rPr>
        <w:t>一方、気候変動などに伴い災害からの復旧</w:t>
      </w:r>
      <w:r>
        <w:rPr>
          <w:rFonts w:ascii="MS Mincho" w:eastAsia="MS Mincho" w:hAnsi="MS Mincho" w:cs="MS Mincho" w:hint="eastAsia"/>
          <w:lang w:eastAsia="ja-JP"/>
        </w:rPr>
        <w:t>・</w:t>
      </w:r>
      <w:r>
        <w:rPr>
          <w:rFonts w:ascii="宋体" w:eastAsia="宋体" w:hAnsi="宋体" w:cs="宋体" w:hint="eastAsia"/>
          <w:lang w:eastAsia="ja-JP"/>
        </w:rPr>
        <w:t>復興を待たずに別の災害が発生する「複合災害」への備えも、人口が密集する都市部を中心に重要となりつつある。実際、</w:t>
      </w:r>
      <w:r>
        <w:rPr>
          <w:lang w:eastAsia="ja-JP"/>
        </w:rPr>
        <w:t>16</w:t>
      </w:r>
      <w:r>
        <w:rPr>
          <w:rFonts w:hint="eastAsia"/>
          <w:lang w:eastAsia="ja-JP"/>
        </w:rPr>
        <w:t>年の熊本地震では、その後の大雨による土砂崩れで</w:t>
      </w:r>
      <w:r>
        <w:rPr>
          <w:lang w:eastAsia="ja-JP"/>
        </w:rPr>
        <w:t>5</w:t>
      </w:r>
      <w:r>
        <w:rPr>
          <w:rFonts w:hint="eastAsia"/>
          <w:lang w:eastAsia="ja-JP"/>
        </w:rPr>
        <w:t>人が死亡し、</w:t>
      </w:r>
      <w:r>
        <w:rPr>
          <w:lang w:eastAsia="ja-JP"/>
        </w:rPr>
        <w:t>10</w:t>
      </w:r>
      <w:r>
        <w:rPr>
          <w:rFonts w:hint="eastAsia"/>
          <w:lang w:eastAsia="ja-JP"/>
        </w:rPr>
        <w:t>年のハイチ地震ではコレラがまん延し</w:t>
      </w:r>
      <w:r>
        <w:rPr>
          <w:lang w:eastAsia="ja-JP"/>
        </w:rPr>
        <w:t>80</w:t>
      </w:r>
      <w:r>
        <w:rPr>
          <w:rFonts w:hint="eastAsia"/>
          <w:lang w:eastAsia="ja-JP"/>
        </w:rPr>
        <w:t>万人以上が感染した。</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こうした事態を踏まえ、都は</w:t>
      </w:r>
      <w:r>
        <w:rPr>
          <w:rFonts w:hint="eastAsia"/>
          <w:lang w:eastAsia="ja-JP"/>
        </w:rPr>
        <w:t>4</w:t>
      </w:r>
      <w:r>
        <w:rPr>
          <w:rFonts w:hint="eastAsia"/>
          <w:lang w:eastAsia="ja-JP"/>
        </w:rPr>
        <w:t>年ぶりに改定する「地域防災計画（震災編）」の素案で、複合災害への対応の章を新設。都総務局総合防災部は「首都直下地震も複合的な災害の発生を想定した対策が必要だ」と話した。</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小池百合子知事は</w:t>
      </w:r>
      <w:r>
        <w:rPr>
          <w:rFonts w:hint="eastAsia"/>
          <w:lang w:eastAsia="ja-JP"/>
        </w:rPr>
        <w:t>2</w:t>
      </w:r>
      <w:r>
        <w:rPr>
          <w:rFonts w:hint="eastAsia"/>
          <w:lang w:eastAsia="ja-JP"/>
        </w:rPr>
        <w:t>月、都の防災冊子「東京防災」などを改訂するための有識者会議で「いくつもの災害が同時に起こる可能性だってないことはない」と強調。首都防災は巨大地震などの直接的な被害以外にも目が行き届いた対策が欠かせない。</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（鈴木菜月）</w:t>
      </w:r>
    </w:p>
    <w:p w:rsidR="00CC39AF" w:rsidRDefault="00CC39AF" w:rsidP="00CC39AF">
      <w:pPr>
        <w:rPr>
          <w:lang w:eastAsia="ja-JP"/>
        </w:rPr>
      </w:pPr>
    </w:p>
    <w:p w:rsidR="00CC39AF" w:rsidRDefault="00CC39AF" w:rsidP="00CC39AF">
      <w:pPr>
        <w:rPr>
          <w:rFonts w:hint="eastAsia"/>
          <w:lang w:eastAsia="ja-JP"/>
        </w:rPr>
      </w:pPr>
      <w:r>
        <w:rPr>
          <w:rFonts w:hint="eastAsia"/>
          <w:lang w:eastAsia="ja-JP"/>
        </w:rPr>
        <w:t>【東日本大震災</w:t>
      </w:r>
      <w:r>
        <w:rPr>
          <w:rFonts w:hint="eastAsia"/>
          <w:lang w:eastAsia="ja-JP"/>
        </w:rPr>
        <w:t>12</w:t>
      </w:r>
      <w:r>
        <w:rPr>
          <w:rFonts w:hint="eastAsia"/>
          <w:lang w:eastAsia="ja-JP"/>
        </w:rPr>
        <w:t>年　首都防災の現在地】</w:t>
      </w:r>
    </w:p>
    <w:p w:rsidR="00B84CAF" w:rsidRDefault="00CC39AF" w:rsidP="00CC39AF">
      <w:pPr>
        <w:rPr>
          <w:rFonts w:ascii="宋体" w:eastAsia="MS Mincho" w:hAnsi="宋体" w:cs="宋体"/>
          <w:lang w:eastAsia="ja-JP"/>
        </w:rPr>
      </w:pPr>
      <w:r>
        <w:rPr>
          <w:rFonts w:hint="eastAsia"/>
          <w:lang w:eastAsia="ja-JP"/>
        </w:rPr>
        <w:t xml:space="preserve">　</w:t>
      </w:r>
      <w:r>
        <w:rPr>
          <w:rFonts w:ascii="MS Mincho" w:hAnsi="MS Mincho" w:cs="MS Mincho"/>
          <w:lang w:eastAsia="ja-JP"/>
        </w:rPr>
        <w:t>㊦</w:t>
      </w:r>
      <w:r>
        <w:rPr>
          <w:rFonts w:ascii="宋体" w:eastAsia="宋体" w:hAnsi="宋体" w:cs="宋体" w:hint="eastAsia"/>
          <w:lang w:eastAsia="ja-JP"/>
        </w:rPr>
        <w:t>在宅避難、自助</w:t>
      </w:r>
      <w:r>
        <w:rPr>
          <w:rFonts w:ascii="MS Mincho" w:hAnsi="MS Mincho" w:cs="MS Mincho"/>
          <w:lang w:eastAsia="ja-JP"/>
        </w:rPr>
        <w:t>･</w:t>
      </w:r>
      <w:r>
        <w:rPr>
          <w:rFonts w:ascii="宋体" w:eastAsia="宋体" w:hAnsi="宋体" w:cs="宋体" w:hint="eastAsia"/>
          <w:lang w:eastAsia="ja-JP"/>
        </w:rPr>
        <w:t>共助の備え急務　東京のタワマンも対策</w:t>
      </w:r>
    </w:p>
    <w:p w:rsidR="00CC39AF" w:rsidRDefault="00CC39AF" w:rsidP="00CC39AF">
      <w:pPr>
        <w:rPr>
          <w:rFonts w:ascii="宋体" w:eastAsia="MS Mincho" w:hAnsi="宋体" w:cs="宋体"/>
          <w:lang w:eastAsia="ja-JP"/>
        </w:rPr>
      </w:pPr>
    </w:p>
    <w:p w:rsidR="00CC39AF" w:rsidRDefault="00CC39AF" w:rsidP="00CC39AF">
      <w:pPr>
        <w:rPr>
          <w:rFonts w:ascii="宋体" w:eastAsia="MS Mincho" w:hAnsi="宋体" w:cs="宋体"/>
          <w:lang w:eastAsia="ja-JP"/>
        </w:rPr>
      </w:pPr>
    </w:p>
    <w:p w:rsidR="00CC39AF" w:rsidRDefault="00CC39AF" w:rsidP="00CC39AF">
      <w:pPr>
        <w:rPr>
          <w:rFonts w:ascii="宋体" w:eastAsia="MS Mincho" w:hAnsi="宋体" w:cs="宋体"/>
          <w:lang w:eastAsia="ja-JP"/>
        </w:rPr>
      </w:pPr>
    </w:p>
    <w:p w:rsidR="00CC39AF" w:rsidRDefault="00CC39AF" w:rsidP="00CC39AF">
      <w:pPr>
        <w:rPr>
          <w:rFonts w:ascii="宋体" w:eastAsia="MS Mincho" w:hAnsi="宋体" w:cs="宋体"/>
          <w:lang w:eastAsia="ja-JP"/>
        </w:rPr>
      </w:pPr>
    </w:p>
    <w:p w:rsidR="00CC39AF" w:rsidRPr="00CC39AF" w:rsidRDefault="00CC39AF" w:rsidP="00CC39AF">
      <w:pPr>
        <w:rPr>
          <w:rFonts w:eastAsia="MS Mincho" w:hint="eastAsia"/>
          <w:lang w:eastAsia="ja-JP"/>
        </w:rPr>
      </w:pPr>
    </w:p>
    <w:sectPr w:rsidR="00CC39AF" w:rsidRPr="00CC39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3F" w:rsidRDefault="00532D3F" w:rsidP="00CC39AF">
      <w:r>
        <w:separator/>
      </w:r>
    </w:p>
  </w:endnote>
  <w:endnote w:type="continuationSeparator" w:id="0">
    <w:p w:rsidR="00532D3F" w:rsidRDefault="00532D3F" w:rsidP="00CC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3F" w:rsidRDefault="00532D3F" w:rsidP="00CC39AF">
      <w:r>
        <w:separator/>
      </w:r>
    </w:p>
  </w:footnote>
  <w:footnote w:type="continuationSeparator" w:id="0">
    <w:p w:rsidR="00532D3F" w:rsidRDefault="00532D3F" w:rsidP="00CC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32D3F"/>
    <w:rsid w:val="00B84CAF"/>
    <w:rsid w:val="00CC39AF"/>
    <w:rsid w:val="00D65D06"/>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9AF"/>
    <w:rPr>
      <w:sz w:val="18"/>
      <w:szCs w:val="18"/>
    </w:rPr>
  </w:style>
  <w:style w:type="paragraph" w:styleId="a4">
    <w:name w:val="footer"/>
    <w:basedOn w:val="a"/>
    <w:link w:val="Char0"/>
    <w:uiPriority w:val="99"/>
    <w:unhideWhenUsed/>
    <w:rsid w:val="00CC39AF"/>
    <w:pPr>
      <w:tabs>
        <w:tab w:val="center" w:pos="4153"/>
        <w:tab w:val="right" w:pos="8306"/>
      </w:tabs>
      <w:snapToGrid w:val="0"/>
      <w:jc w:val="left"/>
    </w:pPr>
    <w:rPr>
      <w:sz w:val="18"/>
      <w:szCs w:val="18"/>
    </w:rPr>
  </w:style>
  <w:style w:type="character" w:customStyle="1" w:styleId="Char0">
    <w:name w:val="页脚 Char"/>
    <w:basedOn w:val="a0"/>
    <w:link w:val="a4"/>
    <w:uiPriority w:val="99"/>
    <w:rsid w:val="00CC39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1388</Characters>
  <Application>Microsoft Office Word</Application>
  <DocSecurity>0</DocSecurity>
  <Lines>11</Lines>
  <Paragraphs>3</Paragraphs>
  <ScaleCrop>false</ScaleCrop>
  <Company>Microsoft</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2023-04-04T08:00:00Z</dcterms:created>
  <dcterms:modified xsi:type="dcterms:W3CDTF">2023-04-04T08:00:00Z</dcterms:modified>
</cp:coreProperties>
</file>