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347" w:rsidRDefault="006B0347" w:rsidP="006B0347">
      <w:pPr>
        <w:rPr>
          <w:lang w:eastAsia="ja-JP"/>
        </w:rPr>
      </w:pPr>
      <w:bookmarkStart w:id="0" w:name="_GoBack"/>
      <w:r>
        <w:rPr>
          <w:lang w:eastAsia="ja-JP"/>
        </w:rPr>
        <w:t>サクシード、ツグナラ大阪版を開設</w:t>
      </w:r>
    </w:p>
    <w:bookmarkEnd w:id="0"/>
    <w:p w:rsidR="006B0347" w:rsidRDefault="006B0347" w:rsidP="006B0347">
      <w:r>
        <w:t>#関東 #地域金融 #大阪</w:t>
      </w:r>
    </w:p>
    <w:p w:rsidR="006B0347" w:rsidRDefault="006B0347" w:rsidP="006B0347">
      <w:r>
        <w:t>2022/12/15 21:00</w:t>
      </w:r>
    </w:p>
    <w:p w:rsidR="006B0347" w:rsidRDefault="006B0347" w:rsidP="006B0347">
      <w:pPr>
        <w:rPr>
          <w:lang w:eastAsia="ja-JP"/>
        </w:rPr>
      </w:pPr>
      <w:r>
        <w:rPr>
          <w:lang w:eastAsia="ja-JP"/>
        </w:rPr>
        <w:t>経営コンサルティングのサクシード（宇都宮市）は大阪市の税理士法人と連携し、大阪での事業承継支援を始めた。地域の優良企業を紹介するM&amp;A（合併</w:t>
      </w:r>
      <w:r>
        <w:rPr>
          <w:rFonts w:ascii="微软雅黑" w:eastAsia="微软雅黑" w:hAnsi="微软雅黑" w:cs="微软雅黑" w:hint="eastAsia"/>
          <w:lang w:eastAsia="ja-JP"/>
        </w:rPr>
        <w:t>・</w:t>
      </w:r>
      <w:r>
        <w:rPr>
          <w:rFonts w:hint="eastAsia"/>
          <w:lang w:eastAsia="ja-JP"/>
        </w:rPr>
        <w:t>買収）情報プラットフォーム「ツグナラ」の大阪版を開設した。大阪で事業の売却を探る企業はツグナラで買い手企業を探すことができる。</w:t>
      </w:r>
    </w:p>
    <w:p w:rsidR="006B0347" w:rsidRDefault="006B0347" w:rsidP="006B0347">
      <w:pPr>
        <w:rPr>
          <w:lang w:eastAsia="ja-JP"/>
        </w:rPr>
      </w:pPr>
    </w:p>
    <w:p w:rsidR="006B0347" w:rsidRDefault="006B0347" w:rsidP="006B0347">
      <w:pPr>
        <w:rPr>
          <w:lang w:eastAsia="ja-JP"/>
        </w:rPr>
      </w:pPr>
      <w:r>
        <w:rPr>
          <w:rFonts w:hint="eastAsia"/>
          <w:lang w:eastAsia="ja-JP"/>
        </w:rPr>
        <w:t>連携したのは税理士法人トレイス。サクシードは同法人の顧問先に限らず、地域の優良企業を紹介してもらい、大阪版ツグナラで情報を公開していく。</w:t>
      </w:r>
    </w:p>
    <w:p w:rsidR="006B0347" w:rsidRDefault="006B0347" w:rsidP="006B0347">
      <w:pPr>
        <w:rPr>
          <w:lang w:eastAsia="ja-JP"/>
        </w:rPr>
      </w:pPr>
    </w:p>
    <w:p w:rsidR="006B0347" w:rsidRDefault="006B0347" w:rsidP="006B0347">
      <w:pPr>
        <w:rPr>
          <w:lang w:eastAsia="ja-JP"/>
        </w:rPr>
      </w:pPr>
      <w:r>
        <w:rPr>
          <w:rFonts w:hint="eastAsia"/>
          <w:lang w:eastAsia="ja-JP"/>
        </w:rPr>
        <w:t>掲載企業はサクシードが財務や地域貢献度などを審査し、優良と認めた企業のみ扱う。サクシードは地域ごとにツグナラサイトを設けており、これまで栃木のほか、沖縄や東京、埼玉で地域特化型のツグナラを運営している。</w:t>
      </w:r>
    </w:p>
    <w:p w:rsidR="006B0347" w:rsidRDefault="006B0347" w:rsidP="006B0347">
      <w:pPr>
        <w:rPr>
          <w:lang w:eastAsia="ja-JP"/>
        </w:rPr>
      </w:pPr>
    </w:p>
    <w:p w:rsidR="006B0347" w:rsidRDefault="006B0347" w:rsidP="006B0347">
      <w:pPr>
        <w:rPr>
          <w:lang w:eastAsia="ja-JP"/>
        </w:rPr>
      </w:pPr>
      <w:r>
        <w:rPr>
          <w:rFonts w:hint="eastAsia"/>
          <w:lang w:eastAsia="ja-JP"/>
        </w:rPr>
        <w:t>全国で後継者がいない中小零細企業が増えている。サクシードは企業や企業の設備といった資産も地域資源とみて、地域内で引き継げる体制づくりに力を入れている。大阪版ツグナラも地域の金融機関などに活用してもらい、地域内での事業承継を加速させたい考えだ。</w:t>
      </w:r>
    </w:p>
    <w:p w:rsidR="006B0347" w:rsidRDefault="006B0347" w:rsidP="006B0347">
      <w:pPr>
        <w:rPr>
          <w:lang w:eastAsia="ja-JP"/>
        </w:rPr>
      </w:pPr>
    </w:p>
    <w:p w:rsidR="006B0347" w:rsidRDefault="006B0347" w:rsidP="006B0347">
      <w:pPr>
        <w:rPr>
          <w:lang w:eastAsia="ja-JP"/>
        </w:rPr>
      </w:pPr>
      <w:r>
        <w:rPr>
          <w:lang w:eastAsia="ja-JP"/>
        </w:rPr>
        <w:t>サクシード、ツグナラ大阪版を開設</w:t>
      </w:r>
    </w:p>
    <w:p w:rsidR="006B0347" w:rsidRDefault="006B0347" w:rsidP="006B0347">
      <w:pPr>
        <w:rPr>
          <w:lang w:eastAsia="ja-JP"/>
        </w:rPr>
      </w:pPr>
      <w:r>
        <w:rPr>
          <w:lang w:eastAsia="ja-JP"/>
        </w:rPr>
        <w:t>経営コンサルティングのサクシード（宇都宮市）は大阪市の税理士法人と連携し、大阪での事業承継支援を始めた。地域の優良企業を紹介するM&amp;A（合併</w:t>
      </w:r>
      <w:r>
        <w:rPr>
          <w:rFonts w:ascii="微软雅黑" w:eastAsia="微软雅黑" w:hAnsi="微软雅黑" w:cs="微软雅黑" w:hint="eastAsia"/>
          <w:lang w:eastAsia="ja-JP"/>
        </w:rPr>
        <w:t>・</w:t>
      </w:r>
      <w:r>
        <w:rPr>
          <w:rFonts w:hint="eastAsia"/>
          <w:lang w:eastAsia="ja-JP"/>
        </w:rPr>
        <w:t>買収）情報プラットフォーム「ツグナラ」の大阪版を開設した。大阪で事業の売却を探る企業はツグナラで買い手企業を探すことができる。</w:t>
      </w:r>
    </w:p>
    <w:p w:rsidR="006B0347" w:rsidRDefault="006B0347" w:rsidP="006B0347">
      <w:pPr>
        <w:rPr>
          <w:lang w:eastAsia="ja-JP"/>
        </w:rPr>
      </w:pPr>
    </w:p>
    <w:p w:rsidR="006B0347" w:rsidRDefault="006B0347" w:rsidP="006B0347">
      <w:pPr>
        <w:rPr>
          <w:lang w:eastAsia="ja-JP"/>
        </w:rPr>
      </w:pPr>
      <w:r>
        <w:rPr>
          <w:rFonts w:hint="eastAsia"/>
          <w:lang w:eastAsia="ja-JP"/>
        </w:rPr>
        <w:t>連携したのは税理士法人トレイス。サクシードは同法人の顧問先に限らず、地域の優良企業を紹介してもらい、大阪版ツグナラで情報を公開していく。</w:t>
      </w:r>
    </w:p>
    <w:p w:rsidR="006B0347" w:rsidRDefault="006B0347" w:rsidP="006B0347">
      <w:pPr>
        <w:rPr>
          <w:lang w:eastAsia="ja-JP"/>
        </w:rPr>
      </w:pPr>
    </w:p>
    <w:p w:rsidR="006B0347" w:rsidRDefault="006B0347" w:rsidP="006B0347">
      <w:pPr>
        <w:rPr>
          <w:lang w:eastAsia="ja-JP"/>
        </w:rPr>
      </w:pPr>
      <w:r>
        <w:rPr>
          <w:rFonts w:hint="eastAsia"/>
          <w:lang w:eastAsia="ja-JP"/>
        </w:rPr>
        <w:t>掲載企業はサクシードが財務や地域貢献度などを審査し、優良と認めた企業のみ扱う。サクシードは地域ごとにツグナラサイトを設けており、これまで栃木のほか、沖縄や東京、埼玉で地域特化型のツグナラを運営している。</w:t>
      </w:r>
    </w:p>
    <w:p w:rsidR="006B0347" w:rsidRDefault="006B0347" w:rsidP="006B0347">
      <w:pPr>
        <w:rPr>
          <w:lang w:eastAsia="ja-JP"/>
        </w:rPr>
      </w:pPr>
    </w:p>
    <w:p w:rsidR="006B0347" w:rsidRDefault="006B0347" w:rsidP="006B0347">
      <w:pPr>
        <w:rPr>
          <w:rFonts w:hint="eastAsia"/>
          <w:lang w:eastAsia="ja-JP"/>
        </w:rPr>
      </w:pPr>
      <w:r>
        <w:rPr>
          <w:rFonts w:hint="eastAsia"/>
          <w:lang w:eastAsia="ja-JP"/>
        </w:rPr>
        <w:t>全国で後継者がいない中小零細企業が増えている。サクシードは企業や企業の設備といった資産も地域資源とみて、地域内で引き継げる体制づくりに力を入れている。大阪版ツグナラも地域の金融機関などに活用してもらい、地域内での事業承継を加速させたい考えだ。</w:t>
      </w:r>
    </w:p>
    <w:p w:rsidR="006B0347" w:rsidRDefault="006B0347">
      <w:pPr>
        <w:rPr>
          <w:lang w:eastAsia="ja-JP"/>
        </w:rPr>
      </w:pPr>
    </w:p>
    <w:p w:rsidR="006B0347" w:rsidRDefault="006B0347">
      <w:pPr>
        <w:rPr>
          <w:lang w:eastAsia="ja-JP"/>
        </w:rPr>
      </w:pPr>
    </w:p>
    <w:p w:rsidR="006B0347" w:rsidRDefault="006B0347">
      <w:pPr>
        <w:rPr>
          <w:lang w:eastAsia="ja-JP"/>
        </w:rPr>
      </w:pPr>
    </w:p>
    <w:p w:rsidR="006B0347" w:rsidRDefault="006B0347">
      <w:pPr>
        <w:rPr>
          <w:lang w:eastAsia="ja-JP"/>
        </w:rPr>
      </w:pPr>
    </w:p>
    <w:p w:rsidR="006B0347" w:rsidRDefault="006B0347">
      <w:pPr>
        <w:rPr>
          <w:lang w:eastAsia="ja-JP"/>
        </w:rPr>
      </w:pPr>
    </w:p>
    <w:p w:rsidR="006B0347" w:rsidRDefault="006B0347">
      <w:pPr>
        <w:rPr>
          <w:rFonts w:hint="eastAsia"/>
          <w:lang w:eastAsia="ja-JP"/>
        </w:rPr>
      </w:pPr>
    </w:p>
    <w:sectPr w:rsidR="006B0347"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347"/>
    <w:rsid w:val="006B0347"/>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F8CA33"/>
  <w15:chartTrackingRefBased/>
  <w15:docId w15:val="{6C5971E9-92D7-5544-B6AF-0763CF7B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2023-01-13T13:50:00Z</dcterms:created>
  <dcterms:modified xsi:type="dcterms:W3CDTF">2023-01-13T13:58:00Z</dcterms:modified>
</cp:coreProperties>
</file>