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21C" w:rsidRDefault="00F9421C" w:rsidP="00F9421C">
      <w:pPr>
        <w:rPr>
          <w:lang w:eastAsia="ja-JP"/>
        </w:rPr>
      </w:pPr>
      <w:bookmarkStart w:id="0" w:name="_GoBack"/>
      <w:r>
        <w:rPr>
          <w:lang w:eastAsia="ja-JP"/>
        </w:rPr>
        <w:t>東京都23年度予算案、財務局査定で3%減 7.6兆円に</w:t>
      </w:r>
    </w:p>
    <w:bookmarkEnd w:id="0"/>
    <w:p w:rsidR="00F9421C" w:rsidRDefault="00F9421C" w:rsidP="00F9421C">
      <w:pPr>
        <w:rPr>
          <w:lang w:eastAsia="ja-JP"/>
        </w:rPr>
      </w:pPr>
      <w:r>
        <w:rPr>
          <w:lang w:eastAsia="ja-JP"/>
        </w:rPr>
        <w:t>#東京 #税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予算</w:t>
      </w:r>
      <w:r>
        <w:rPr>
          <w:lang w:eastAsia="ja-JP"/>
        </w:rPr>
        <w:t xml:space="preserve"> #関東</w:t>
      </w:r>
    </w:p>
    <w:p w:rsidR="00F9421C" w:rsidRDefault="00F9421C" w:rsidP="00F9421C">
      <w:pPr>
        <w:rPr>
          <w:lang w:eastAsia="ja-JP"/>
        </w:rPr>
      </w:pPr>
      <w:r>
        <w:rPr>
          <w:lang w:eastAsia="ja-JP"/>
        </w:rPr>
        <w:t>2023/1/5 16:07</w:t>
      </w:r>
    </w:p>
    <w:p w:rsidR="00F9421C" w:rsidRDefault="00F9421C" w:rsidP="00F9421C">
      <w:pPr>
        <w:rPr>
          <w:lang w:eastAsia="ja-JP"/>
        </w:rPr>
      </w:pPr>
      <w:r>
        <w:rPr>
          <w:rFonts w:hint="eastAsia"/>
          <w:lang w:eastAsia="ja-JP"/>
        </w:rPr>
        <w:t>東京都は</w:t>
      </w:r>
      <w:r>
        <w:rPr>
          <w:lang w:eastAsia="ja-JP"/>
        </w:rPr>
        <w:t>5日、編成を進めている2023年度一般会計予算について、財務局の査定結果を発表した。査定後の総額は7兆6937億円で、各局による当初要求額（総額7兆9615億円）を3%下回った。査定額が1億円以上は78項目で、このうち増額は44項目、減額は34項目となった。</w:t>
      </w:r>
    </w:p>
    <w:p w:rsidR="00F9421C" w:rsidRDefault="00F9421C" w:rsidP="00F9421C">
      <w:pPr>
        <w:rPr>
          <w:lang w:eastAsia="ja-JP"/>
        </w:rPr>
      </w:pPr>
    </w:p>
    <w:p w:rsidR="00F9421C" w:rsidRDefault="00F9421C" w:rsidP="00F9421C">
      <w:pPr>
        <w:rPr>
          <w:lang w:eastAsia="ja-JP"/>
        </w:rPr>
      </w:pPr>
      <w:r>
        <w:rPr>
          <w:lang w:eastAsia="ja-JP"/>
        </w:rPr>
        <w:t>22年12月中旬時点の調整結果をまとめた。主な査定内容としては、新型コロナウイルス対策の費用について、直近の感染状況を踏まえるため一旦減額した。事項別では環境エネルギー政策の推進、電気自動車などの「ゼロエミッション車（ZEV）」普及促進事業などを増額した。</w:t>
      </w:r>
    </w:p>
    <w:p w:rsidR="00F9421C" w:rsidRDefault="00F9421C" w:rsidP="00F9421C">
      <w:pPr>
        <w:rPr>
          <w:lang w:eastAsia="ja-JP"/>
        </w:rPr>
      </w:pPr>
    </w:p>
    <w:p w:rsidR="00F9421C" w:rsidRDefault="00F9421C" w:rsidP="00F9421C">
      <w:pPr>
        <w:rPr>
          <w:lang w:eastAsia="ja-JP"/>
        </w:rPr>
      </w:pPr>
      <w:r>
        <w:rPr>
          <w:lang w:eastAsia="ja-JP"/>
        </w:rPr>
        <w:t>23年度予算案は6日から小池百合子知事による知事査定を経たうえで、1月下旬に公表し、2月に開会を予定する都議会定例会での成立を目指す。</w:t>
      </w:r>
    </w:p>
    <w:p w:rsidR="00F9421C" w:rsidRDefault="00F9421C" w:rsidP="00F9421C">
      <w:pPr>
        <w:rPr>
          <w:lang w:eastAsia="ja-JP"/>
        </w:rPr>
      </w:pPr>
    </w:p>
    <w:p w:rsidR="00F9421C" w:rsidRDefault="00F9421C" w:rsidP="00F9421C">
      <w:pPr>
        <w:rPr>
          <w:lang w:eastAsia="ja-JP"/>
        </w:rPr>
      </w:pPr>
      <w:r>
        <w:rPr>
          <w:rFonts w:hint="eastAsia"/>
          <w:lang w:eastAsia="ja-JP"/>
        </w:rPr>
        <w:t>【関連記事】</w:t>
      </w:r>
    </w:p>
    <w:p w:rsidR="00F9421C" w:rsidRDefault="00F9421C" w:rsidP="00F9421C">
      <w:pPr>
        <w:rPr>
          <w:lang w:eastAsia="ja-JP"/>
        </w:rPr>
      </w:pP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小池都知事「だれもが子育てしやすく」</w:t>
      </w:r>
      <w:r>
        <w:rPr>
          <w:lang w:eastAsia="ja-JP"/>
        </w:rPr>
        <w:t xml:space="preserve"> 脱炭素も加速</w:t>
      </w:r>
    </w:p>
    <w:p w:rsidR="00F9421C" w:rsidRDefault="00F9421C" w:rsidP="00F9421C">
      <w:pPr>
        <w:rPr>
          <w:lang w:eastAsia="ja-JP"/>
        </w:rPr>
      </w:pPr>
    </w:p>
    <w:p w:rsidR="00F9421C" w:rsidRDefault="00F9421C" w:rsidP="00F9421C">
      <w:pPr>
        <w:rPr>
          <w:lang w:eastAsia="ja-JP"/>
        </w:rPr>
      </w:pP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東京都、</w:t>
      </w:r>
      <w:r>
        <w:rPr>
          <w:lang w:eastAsia="ja-JP"/>
        </w:rPr>
        <w:t>18歳以下に月5000円給付へ 所得制限設けず</w:t>
      </w:r>
    </w:p>
    <w:p w:rsidR="00F9421C" w:rsidRDefault="00F9421C">
      <w:pPr>
        <w:rPr>
          <w:lang w:eastAsia="ja-JP"/>
        </w:rPr>
      </w:pPr>
    </w:p>
    <w:p w:rsidR="00F9421C" w:rsidRDefault="00F9421C">
      <w:pPr>
        <w:rPr>
          <w:lang w:eastAsia="ja-JP"/>
        </w:rPr>
      </w:pPr>
    </w:p>
    <w:p w:rsidR="00F9421C" w:rsidRDefault="00F9421C">
      <w:pPr>
        <w:rPr>
          <w:lang w:eastAsia="ja-JP"/>
        </w:rPr>
      </w:pPr>
    </w:p>
    <w:p w:rsidR="00F9421C" w:rsidRDefault="00F9421C">
      <w:pPr>
        <w:rPr>
          <w:rFonts w:hint="eastAsia"/>
          <w:lang w:eastAsia="ja-JP"/>
        </w:rPr>
      </w:pPr>
    </w:p>
    <w:sectPr w:rsidR="00F9421C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1C"/>
    <w:rsid w:val="00AB259A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058D"/>
  <w15:chartTrackingRefBased/>
  <w15:docId w15:val="{2BB01491-A439-0946-994C-8C165DA3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2023-01-12T13:34:00Z</dcterms:created>
  <dcterms:modified xsi:type="dcterms:W3CDTF">2023-01-12T13:35:00Z</dcterms:modified>
</cp:coreProperties>
</file>